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C6FF2" w14:textId="20F3CE76" w:rsidR="00181173" w:rsidRPr="006F390B" w:rsidRDefault="00D741A8" w:rsidP="00676FD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Finding Accommodation </w:t>
      </w:r>
      <w:r w:rsidR="001C30DB" w:rsidRPr="006F390B">
        <w:rPr>
          <w:rFonts w:ascii="Arial" w:hAnsi="Arial" w:cs="Arial"/>
          <w:b/>
          <w:bCs/>
          <w:sz w:val="24"/>
          <w:szCs w:val="24"/>
        </w:rPr>
        <w:t xml:space="preserve">– KEY STEPS </w:t>
      </w:r>
    </w:p>
    <w:p w14:paraId="4E3BFDDB" w14:textId="77777777" w:rsidR="00DB33D2" w:rsidRDefault="00DB33D2" w:rsidP="00676F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2B2F18" w14:textId="53998F8D" w:rsidR="00B81D35" w:rsidRPr="00231257" w:rsidRDefault="00873B64" w:rsidP="00B81D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71744">
        <w:rPr>
          <w:rFonts w:ascii="Arial" w:hAnsi="Arial" w:cs="Arial"/>
          <w:sz w:val="20"/>
          <w:szCs w:val="20"/>
        </w:rPr>
        <w:t xml:space="preserve">Migrant Help can sometimes </w:t>
      </w:r>
      <w:r w:rsidR="00980E95">
        <w:rPr>
          <w:rFonts w:ascii="Arial" w:hAnsi="Arial" w:cs="Arial"/>
          <w:sz w:val="20"/>
          <w:szCs w:val="20"/>
        </w:rPr>
        <w:t xml:space="preserve">secure </w:t>
      </w:r>
      <w:r w:rsidRPr="00171744">
        <w:rPr>
          <w:rFonts w:ascii="Arial" w:hAnsi="Arial" w:cs="Arial"/>
          <w:sz w:val="20"/>
          <w:szCs w:val="20"/>
        </w:rPr>
        <w:t>a</w:t>
      </w:r>
      <w:r w:rsidR="00980E95">
        <w:rPr>
          <w:rFonts w:ascii="Arial" w:hAnsi="Arial" w:cs="Arial"/>
          <w:sz w:val="20"/>
          <w:szCs w:val="20"/>
        </w:rPr>
        <w:t xml:space="preserve"> time</w:t>
      </w:r>
      <w:r w:rsidRPr="00171744">
        <w:rPr>
          <w:rFonts w:ascii="Arial" w:hAnsi="Arial" w:cs="Arial"/>
          <w:sz w:val="20"/>
          <w:szCs w:val="20"/>
        </w:rPr>
        <w:t xml:space="preserve"> extension to your government accommodation. Contact them if you have particular problems with your eviction date.  </w:t>
      </w:r>
      <w:r w:rsidR="00981876">
        <w:rPr>
          <w:rFonts w:ascii="Arial" w:hAnsi="Arial" w:cs="Arial"/>
          <w:sz w:val="20"/>
          <w:szCs w:val="20"/>
        </w:rPr>
        <w:t xml:space="preserve">There are, however, </w:t>
      </w:r>
      <w:r>
        <w:rPr>
          <w:rFonts w:ascii="Arial" w:hAnsi="Arial" w:cs="Arial"/>
          <w:sz w:val="20"/>
          <w:szCs w:val="20"/>
        </w:rPr>
        <w:t>certain steps you should take</w:t>
      </w:r>
      <w:r w:rsidR="0078268B">
        <w:rPr>
          <w:rFonts w:ascii="Arial" w:hAnsi="Arial" w:cs="Arial"/>
          <w:sz w:val="20"/>
          <w:szCs w:val="20"/>
        </w:rPr>
        <w:t xml:space="preserve"> as soon as </w:t>
      </w:r>
      <w:r w:rsidR="00B81D35" w:rsidRPr="00231257">
        <w:rPr>
          <w:rFonts w:ascii="Arial" w:hAnsi="Arial" w:cs="Arial"/>
          <w:sz w:val="20"/>
          <w:szCs w:val="20"/>
        </w:rPr>
        <w:t>you receive your Home Office Eviction Lett</w:t>
      </w:r>
      <w:r>
        <w:rPr>
          <w:rFonts w:ascii="Arial" w:hAnsi="Arial" w:cs="Arial"/>
          <w:sz w:val="20"/>
          <w:szCs w:val="20"/>
        </w:rPr>
        <w:t xml:space="preserve">er. </w:t>
      </w:r>
    </w:p>
    <w:p w14:paraId="6F79B53F" w14:textId="77777777" w:rsidR="00B81D35" w:rsidRDefault="00B81D35" w:rsidP="00676F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4B2440" w14:textId="4B159BE1" w:rsidR="00D31572" w:rsidRPr="004D2726" w:rsidRDefault="00D31572" w:rsidP="00D3157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4D2726">
        <w:rPr>
          <w:rFonts w:ascii="Arial" w:hAnsi="Arial" w:cs="Arial"/>
          <w:b/>
          <w:bCs/>
          <w:sz w:val="20"/>
          <w:szCs w:val="20"/>
          <w:u w:val="single"/>
        </w:rPr>
        <w:t xml:space="preserve">STEP 1: Sort out your finances </w:t>
      </w:r>
    </w:p>
    <w:p w14:paraId="23BAAD71" w14:textId="77777777" w:rsidR="00D31572" w:rsidRPr="007B085B" w:rsidRDefault="00D31572" w:rsidP="00D315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9C7F6C" w14:textId="77777777" w:rsidR="00D31572" w:rsidRPr="007B085B" w:rsidRDefault="00D31572" w:rsidP="00D31572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B085B">
        <w:rPr>
          <w:rFonts w:ascii="Arial" w:hAnsi="Arial" w:cs="Arial"/>
          <w:sz w:val="20"/>
          <w:szCs w:val="20"/>
        </w:rPr>
        <w:t xml:space="preserve">If not already underway, apply for a </w:t>
      </w:r>
      <w:r w:rsidRPr="007B085B">
        <w:rPr>
          <w:rFonts w:ascii="Arial" w:hAnsi="Arial" w:cs="Arial"/>
          <w:b/>
          <w:bCs/>
          <w:sz w:val="20"/>
          <w:szCs w:val="20"/>
        </w:rPr>
        <w:t>Bank Account</w:t>
      </w:r>
      <w:r w:rsidRPr="007B085B">
        <w:rPr>
          <w:rFonts w:ascii="Arial" w:hAnsi="Arial" w:cs="Arial"/>
          <w:sz w:val="20"/>
          <w:szCs w:val="20"/>
        </w:rPr>
        <w:t xml:space="preserve"> and for </w:t>
      </w:r>
      <w:r w:rsidRPr="007B085B">
        <w:rPr>
          <w:rFonts w:ascii="Arial" w:hAnsi="Arial" w:cs="Arial"/>
          <w:b/>
          <w:bCs/>
          <w:sz w:val="20"/>
          <w:szCs w:val="20"/>
        </w:rPr>
        <w:t>Universal Credit</w:t>
      </w:r>
      <w:r w:rsidRPr="007B085B">
        <w:rPr>
          <w:rFonts w:ascii="Arial" w:hAnsi="Arial" w:cs="Arial"/>
          <w:sz w:val="20"/>
          <w:szCs w:val="20"/>
        </w:rPr>
        <w:t>.</w:t>
      </w:r>
    </w:p>
    <w:p w14:paraId="4DD134FD" w14:textId="49A14660" w:rsidR="00D31572" w:rsidRDefault="00D31572" w:rsidP="00D31572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B085B">
        <w:rPr>
          <w:rFonts w:ascii="Arial" w:hAnsi="Arial" w:cs="Arial"/>
          <w:sz w:val="20"/>
          <w:szCs w:val="20"/>
        </w:rPr>
        <w:t xml:space="preserve">Lloyds Bank in Ealing Broadway Centre should accept your ARC/BRP or E-Visa </w:t>
      </w:r>
      <w:r w:rsidR="00980E95">
        <w:rPr>
          <w:rFonts w:ascii="Arial" w:hAnsi="Arial" w:cs="Arial"/>
          <w:sz w:val="20"/>
          <w:szCs w:val="20"/>
        </w:rPr>
        <w:t>S</w:t>
      </w:r>
      <w:r w:rsidRPr="007B085B">
        <w:rPr>
          <w:rFonts w:ascii="Arial" w:hAnsi="Arial" w:cs="Arial"/>
          <w:sz w:val="20"/>
          <w:szCs w:val="20"/>
        </w:rPr>
        <w:t xml:space="preserve">hare </w:t>
      </w:r>
      <w:r w:rsidR="00980E95">
        <w:rPr>
          <w:rFonts w:ascii="Arial" w:hAnsi="Arial" w:cs="Arial"/>
          <w:sz w:val="20"/>
          <w:szCs w:val="20"/>
        </w:rPr>
        <w:t>C</w:t>
      </w:r>
      <w:r w:rsidRPr="007B085B">
        <w:rPr>
          <w:rFonts w:ascii="Arial" w:hAnsi="Arial" w:cs="Arial"/>
          <w:sz w:val="20"/>
          <w:szCs w:val="20"/>
        </w:rPr>
        <w:t xml:space="preserve">ode. Ask for </w:t>
      </w:r>
      <w:r w:rsidRPr="007B085B">
        <w:rPr>
          <w:rFonts w:ascii="Arial" w:hAnsi="Arial" w:cs="Arial"/>
          <w:sz w:val="20"/>
          <w:szCs w:val="20"/>
          <w:u w:val="single"/>
        </w:rPr>
        <w:t>Romeo</w:t>
      </w:r>
      <w:r w:rsidRPr="007B085B">
        <w:rPr>
          <w:rFonts w:ascii="Arial" w:hAnsi="Arial" w:cs="Arial"/>
          <w:sz w:val="20"/>
          <w:szCs w:val="20"/>
        </w:rPr>
        <w:t xml:space="preserve">. You will need a ‘Proof of Address’ letter from your hotel/hostel. It will need to include your </w:t>
      </w:r>
      <w:r w:rsidRPr="007B085B">
        <w:rPr>
          <w:rFonts w:ascii="Arial" w:hAnsi="Arial" w:cs="Arial"/>
          <w:b/>
          <w:bCs/>
          <w:sz w:val="20"/>
          <w:szCs w:val="20"/>
        </w:rPr>
        <w:t>full name</w:t>
      </w:r>
      <w:r w:rsidRPr="007B085B">
        <w:rPr>
          <w:rFonts w:ascii="Arial" w:hAnsi="Arial" w:cs="Arial"/>
          <w:sz w:val="20"/>
          <w:szCs w:val="20"/>
        </w:rPr>
        <w:t xml:space="preserve">; be </w:t>
      </w:r>
      <w:r w:rsidRPr="007B085B">
        <w:rPr>
          <w:rFonts w:ascii="Arial" w:hAnsi="Arial" w:cs="Arial"/>
          <w:b/>
          <w:bCs/>
          <w:sz w:val="20"/>
          <w:szCs w:val="20"/>
        </w:rPr>
        <w:t>addressed to Lloyds Bank</w:t>
      </w:r>
      <w:r w:rsidRPr="007B085B">
        <w:rPr>
          <w:rFonts w:ascii="Arial" w:hAnsi="Arial" w:cs="Arial"/>
          <w:sz w:val="20"/>
          <w:szCs w:val="20"/>
        </w:rPr>
        <w:t xml:space="preserve"> and have a </w:t>
      </w:r>
      <w:r w:rsidRPr="007B085B">
        <w:rPr>
          <w:rFonts w:ascii="Arial" w:hAnsi="Arial" w:cs="Arial"/>
          <w:b/>
          <w:bCs/>
          <w:sz w:val="20"/>
          <w:szCs w:val="20"/>
        </w:rPr>
        <w:t>“wet” signature</w:t>
      </w:r>
      <w:r w:rsidRPr="007B085B">
        <w:rPr>
          <w:rFonts w:ascii="Arial" w:hAnsi="Arial" w:cs="Arial"/>
          <w:sz w:val="20"/>
          <w:szCs w:val="20"/>
        </w:rPr>
        <w:t xml:space="preserve">. If you hit a problem with </w:t>
      </w:r>
      <w:r>
        <w:rPr>
          <w:rFonts w:ascii="Arial" w:hAnsi="Arial" w:cs="Arial"/>
          <w:sz w:val="20"/>
          <w:szCs w:val="20"/>
        </w:rPr>
        <w:t>a</w:t>
      </w:r>
      <w:r w:rsidRPr="007B085B">
        <w:rPr>
          <w:rFonts w:ascii="Arial" w:hAnsi="Arial" w:cs="Arial"/>
          <w:sz w:val="20"/>
          <w:szCs w:val="20"/>
        </w:rPr>
        <w:t xml:space="preserve"> bank accepting your letter let E</w:t>
      </w:r>
      <w:r>
        <w:rPr>
          <w:rFonts w:ascii="Arial" w:hAnsi="Arial" w:cs="Arial"/>
          <w:sz w:val="20"/>
          <w:szCs w:val="20"/>
        </w:rPr>
        <w:t xml:space="preserve">SH </w:t>
      </w:r>
      <w:r w:rsidRPr="007B085B">
        <w:rPr>
          <w:rFonts w:ascii="Arial" w:hAnsi="Arial" w:cs="Arial"/>
          <w:sz w:val="20"/>
          <w:szCs w:val="20"/>
        </w:rPr>
        <w:t xml:space="preserve">know and we can contact </w:t>
      </w:r>
      <w:r>
        <w:rPr>
          <w:rFonts w:ascii="Arial" w:hAnsi="Arial" w:cs="Arial"/>
          <w:sz w:val="20"/>
          <w:szCs w:val="20"/>
        </w:rPr>
        <w:t xml:space="preserve">them </w:t>
      </w:r>
      <w:r w:rsidRPr="007B085B">
        <w:rPr>
          <w:rFonts w:ascii="Arial" w:hAnsi="Arial" w:cs="Arial"/>
          <w:sz w:val="20"/>
          <w:szCs w:val="20"/>
        </w:rPr>
        <w:t xml:space="preserve">on your behalf. </w:t>
      </w:r>
    </w:p>
    <w:p w14:paraId="4E915664" w14:textId="77777777" w:rsidR="00D31572" w:rsidRPr="007B085B" w:rsidRDefault="00D31572" w:rsidP="00D31572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36EC670" w14:textId="7F1016DA" w:rsidR="00820505" w:rsidRPr="004D2726" w:rsidRDefault="000040C1" w:rsidP="00676F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4D2726">
        <w:rPr>
          <w:rFonts w:ascii="Arial" w:hAnsi="Arial" w:cs="Arial"/>
          <w:b/>
          <w:bCs/>
          <w:sz w:val="20"/>
          <w:szCs w:val="20"/>
          <w:u w:val="single"/>
        </w:rPr>
        <w:t xml:space="preserve">STEP </w:t>
      </w:r>
      <w:r w:rsidR="00D31572" w:rsidRPr="004D2726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Pr="004D2726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="004C15E6" w:rsidRPr="004D2726">
        <w:rPr>
          <w:rFonts w:ascii="Arial" w:hAnsi="Arial" w:cs="Arial"/>
          <w:b/>
          <w:bCs/>
          <w:sz w:val="20"/>
          <w:szCs w:val="20"/>
          <w:u w:val="single"/>
        </w:rPr>
        <w:t>Register</w:t>
      </w:r>
      <w:r w:rsidR="00BE32E7" w:rsidRPr="004D2726">
        <w:rPr>
          <w:rFonts w:ascii="Arial" w:hAnsi="Arial" w:cs="Arial"/>
          <w:b/>
          <w:bCs/>
          <w:sz w:val="20"/>
          <w:szCs w:val="20"/>
          <w:u w:val="single"/>
        </w:rPr>
        <w:t xml:space="preserve"> for Housing </w:t>
      </w:r>
    </w:p>
    <w:p w14:paraId="45C1E638" w14:textId="77777777" w:rsidR="00820505" w:rsidRDefault="00820505" w:rsidP="00676F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122884" w14:textId="5D2743E6" w:rsidR="00A85903" w:rsidRPr="007B085B" w:rsidRDefault="00902E6C" w:rsidP="00A85903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“</w:t>
      </w:r>
      <w:r w:rsidR="00820505" w:rsidRPr="00F65EE4">
        <w:rPr>
          <w:rFonts w:ascii="Arial" w:hAnsi="Arial" w:cs="Arial"/>
          <w:b/>
          <w:bCs/>
          <w:sz w:val="20"/>
          <w:szCs w:val="20"/>
        </w:rPr>
        <w:t>Priority</w:t>
      </w:r>
      <w:r>
        <w:rPr>
          <w:rFonts w:ascii="Arial" w:hAnsi="Arial" w:cs="Arial"/>
          <w:b/>
          <w:bCs/>
          <w:sz w:val="20"/>
          <w:szCs w:val="20"/>
        </w:rPr>
        <w:t>”</w:t>
      </w:r>
      <w:r w:rsidR="00820505" w:rsidRPr="00F65EE4">
        <w:rPr>
          <w:rFonts w:ascii="Arial" w:hAnsi="Arial" w:cs="Arial"/>
          <w:b/>
          <w:bCs/>
          <w:sz w:val="20"/>
          <w:szCs w:val="20"/>
        </w:rPr>
        <w:t xml:space="preserve"> Cases</w:t>
      </w:r>
      <w:r w:rsidR="00820505">
        <w:rPr>
          <w:rFonts w:ascii="Arial" w:hAnsi="Arial" w:cs="Arial"/>
          <w:sz w:val="20"/>
          <w:szCs w:val="20"/>
        </w:rPr>
        <w:t xml:space="preserve">: if you are </w:t>
      </w:r>
      <w:r w:rsidR="00504CA7">
        <w:rPr>
          <w:rFonts w:ascii="Arial" w:hAnsi="Arial" w:cs="Arial"/>
          <w:sz w:val="20"/>
          <w:szCs w:val="20"/>
        </w:rPr>
        <w:t xml:space="preserve">pregnant, have a severe disability, have children or are elderly, you will most likely be considered a ‘priority’ for accommodation by Ealing Council. In which case, </w:t>
      </w:r>
      <w:r w:rsidR="00C208D2">
        <w:rPr>
          <w:rFonts w:ascii="Arial" w:hAnsi="Arial" w:cs="Arial"/>
          <w:sz w:val="20"/>
          <w:szCs w:val="20"/>
        </w:rPr>
        <w:t xml:space="preserve">when you </w:t>
      </w:r>
      <w:r w:rsidR="00A105DC">
        <w:rPr>
          <w:rFonts w:ascii="Arial" w:hAnsi="Arial" w:cs="Arial"/>
          <w:sz w:val="20"/>
          <w:szCs w:val="20"/>
        </w:rPr>
        <w:t>receive</w:t>
      </w:r>
      <w:r w:rsidR="00C208D2">
        <w:rPr>
          <w:rFonts w:ascii="Arial" w:hAnsi="Arial" w:cs="Arial"/>
          <w:sz w:val="20"/>
          <w:szCs w:val="20"/>
        </w:rPr>
        <w:t xml:space="preserve"> your Home Office Eviction Letter you should immediately register </w:t>
      </w:r>
      <w:r w:rsidR="00A105DC">
        <w:rPr>
          <w:rFonts w:ascii="Arial" w:hAnsi="Arial" w:cs="Arial"/>
          <w:sz w:val="20"/>
          <w:szCs w:val="20"/>
        </w:rPr>
        <w:t xml:space="preserve">with the Council </w:t>
      </w:r>
      <w:hyperlink r:id="rId6" w:history="1">
        <w:r w:rsidR="00A105DC" w:rsidRPr="007B085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https://live.housingjigsaw.co.uk/</w:t>
        </w:r>
      </w:hyperlink>
      <w:r w:rsidR="00A105DC" w:rsidRPr="007B085B">
        <w:rPr>
          <w:rFonts w:ascii="Arial" w:hAnsi="Arial" w:cs="Arial"/>
          <w:color w:val="0000FF"/>
          <w:sz w:val="20"/>
          <w:szCs w:val="20"/>
          <w:u w:val="single"/>
          <w:shd w:val="clear" w:color="auto" w:fill="FFFFFF"/>
        </w:rPr>
        <w:t xml:space="preserve"> </w:t>
      </w:r>
      <w:r w:rsidR="00980E95"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for </w:t>
      </w:r>
      <w:r w:rsidR="00980E95">
        <w:rPr>
          <w:rFonts w:ascii="Arial" w:hAnsi="Arial" w:cs="Arial"/>
          <w:color w:val="000000"/>
          <w:sz w:val="20"/>
          <w:szCs w:val="20"/>
          <w:shd w:val="clear" w:color="auto" w:fill="FFFFFF"/>
        </w:rPr>
        <w:t>“</w:t>
      </w:r>
      <w:r w:rsidR="00980E95"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>homelessness assistance</w:t>
      </w:r>
      <w:r w:rsidR="00980E95">
        <w:rPr>
          <w:rFonts w:ascii="Arial" w:hAnsi="Arial" w:cs="Arial"/>
          <w:color w:val="000000"/>
          <w:sz w:val="20"/>
          <w:szCs w:val="20"/>
          <w:shd w:val="clear" w:color="auto" w:fill="FFFFFF"/>
        </w:rPr>
        <w:t>”</w:t>
      </w:r>
      <w:r w:rsidR="00980E9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A85903" w:rsidRPr="007B085B">
        <w:rPr>
          <w:rFonts w:ascii="Arial" w:hAnsi="Arial" w:cs="Arial"/>
          <w:sz w:val="20"/>
          <w:szCs w:val="20"/>
        </w:rPr>
        <w:t>It’s a long but not a particularly complicated form. Ask</w:t>
      </w:r>
      <w:r w:rsidR="00891697">
        <w:rPr>
          <w:rFonts w:ascii="Arial" w:hAnsi="Arial" w:cs="Arial"/>
          <w:sz w:val="20"/>
          <w:szCs w:val="20"/>
        </w:rPr>
        <w:t xml:space="preserve"> ESH</w:t>
      </w:r>
      <w:r w:rsidR="00A85903" w:rsidRPr="007B085B">
        <w:rPr>
          <w:rFonts w:ascii="Arial" w:hAnsi="Arial" w:cs="Arial"/>
          <w:sz w:val="20"/>
          <w:szCs w:val="20"/>
        </w:rPr>
        <w:t xml:space="preserve"> for help completing it if you have issues. </w:t>
      </w:r>
      <w:r w:rsidR="00A659B9">
        <w:rPr>
          <w:rFonts w:ascii="Arial" w:hAnsi="Arial" w:cs="Arial"/>
          <w:sz w:val="20"/>
          <w:szCs w:val="20"/>
        </w:rPr>
        <w:t xml:space="preserve">You will then be allocated a Council </w:t>
      </w:r>
      <w:r w:rsidR="00980E95">
        <w:rPr>
          <w:rFonts w:ascii="Arial" w:hAnsi="Arial" w:cs="Arial"/>
          <w:sz w:val="20"/>
          <w:szCs w:val="20"/>
        </w:rPr>
        <w:t>c</w:t>
      </w:r>
      <w:r w:rsidR="00A659B9">
        <w:rPr>
          <w:rFonts w:ascii="Arial" w:hAnsi="Arial" w:cs="Arial"/>
          <w:sz w:val="20"/>
          <w:szCs w:val="20"/>
        </w:rPr>
        <w:t>aseworker</w:t>
      </w:r>
      <w:r w:rsidR="00980E95">
        <w:rPr>
          <w:rFonts w:ascii="Arial" w:hAnsi="Arial" w:cs="Arial"/>
          <w:sz w:val="20"/>
          <w:szCs w:val="20"/>
        </w:rPr>
        <w:t xml:space="preserve">. They </w:t>
      </w:r>
      <w:r w:rsidR="00A659B9">
        <w:rPr>
          <w:rFonts w:ascii="Arial" w:hAnsi="Arial" w:cs="Arial"/>
          <w:sz w:val="20"/>
          <w:szCs w:val="20"/>
        </w:rPr>
        <w:t xml:space="preserve">will work ensure you have somewhere to </w:t>
      </w:r>
      <w:r w:rsidR="00980E95">
        <w:rPr>
          <w:rFonts w:ascii="Arial" w:hAnsi="Arial" w:cs="Arial"/>
          <w:sz w:val="20"/>
          <w:szCs w:val="20"/>
        </w:rPr>
        <w:t xml:space="preserve">move into </w:t>
      </w:r>
      <w:r w:rsidR="00A659B9">
        <w:rPr>
          <w:rFonts w:ascii="Arial" w:hAnsi="Arial" w:cs="Arial"/>
          <w:sz w:val="20"/>
          <w:szCs w:val="20"/>
        </w:rPr>
        <w:t xml:space="preserve">on eviction day. </w:t>
      </w:r>
    </w:p>
    <w:p w14:paraId="4179E6A7" w14:textId="75A91376" w:rsidR="00C208D2" w:rsidRPr="00F65EE4" w:rsidRDefault="00C208D2" w:rsidP="00676F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B413297" w14:textId="64A8F408" w:rsidR="004C15E6" w:rsidRPr="00891697" w:rsidRDefault="00902E6C" w:rsidP="00051353">
      <w:pPr>
        <w:pStyle w:val="ListParagraph"/>
        <w:numPr>
          <w:ilvl w:val="0"/>
          <w:numId w:val="17"/>
        </w:num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“</w:t>
      </w:r>
      <w:r w:rsidR="00C208D2" w:rsidRPr="00891697">
        <w:rPr>
          <w:rFonts w:ascii="Arial" w:hAnsi="Arial" w:cs="Arial"/>
          <w:b/>
          <w:bCs/>
          <w:sz w:val="20"/>
          <w:szCs w:val="20"/>
        </w:rPr>
        <w:t>Non-priority</w:t>
      </w:r>
      <w:r>
        <w:rPr>
          <w:rFonts w:ascii="Arial" w:hAnsi="Arial" w:cs="Arial"/>
          <w:b/>
          <w:bCs/>
          <w:sz w:val="20"/>
          <w:szCs w:val="20"/>
        </w:rPr>
        <w:t>”</w:t>
      </w:r>
      <w:r w:rsidR="00C208D2" w:rsidRPr="00891697">
        <w:rPr>
          <w:rFonts w:ascii="Arial" w:hAnsi="Arial" w:cs="Arial"/>
          <w:b/>
          <w:bCs/>
          <w:sz w:val="20"/>
          <w:szCs w:val="20"/>
        </w:rPr>
        <w:t xml:space="preserve"> Cases</w:t>
      </w:r>
      <w:r w:rsidR="00C208D2" w:rsidRPr="00891697">
        <w:rPr>
          <w:rFonts w:ascii="Arial" w:hAnsi="Arial" w:cs="Arial"/>
          <w:sz w:val="20"/>
          <w:szCs w:val="20"/>
        </w:rPr>
        <w:t xml:space="preserve">: if you are not pregnant, </w:t>
      </w:r>
      <w:r w:rsidR="00A85903" w:rsidRPr="00891697">
        <w:rPr>
          <w:rFonts w:ascii="Arial" w:hAnsi="Arial" w:cs="Arial"/>
          <w:sz w:val="20"/>
          <w:szCs w:val="20"/>
        </w:rPr>
        <w:t xml:space="preserve">are </w:t>
      </w:r>
      <w:r w:rsidR="009763AB" w:rsidRPr="00891697">
        <w:rPr>
          <w:rFonts w:ascii="Arial" w:hAnsi="Arial" w:cs="Arial"/>
          <w:sz w:val="20"/>
          <w:szCs w:val="20"/>
        </w:rPr>
        <w:t xml:space="preserve">able bodied, young and don’t have any children then will you </w:t>
      </w:r>
      <w:r w:rsidR="00A85903" w:rsidRPr="00891697">
        <w:rPr>
          <w:rFonts w:ascii="Arial" w:hAnsi="Arial" w:cs="Arial"/>
          <w:sz w:val="20"/>
          <w:szCs w:val="20"/>
          <w:u w:val="single"/>
        </w:rPr>
        <w:t>no</w:t>
      </w:r>
      <w:r w:rsidR="00A85903" w:rsidRPr="00891697">
        <w:rPr>
          <w:rFonts w:ascii="Arial" w:hAnsi="Arial" w:cs="Arial"/>
          <w:sz w:val="20"/>
          <w:szCs w:val="20"/>
        </w:rPr>
        <w:t xml:space="preserve">t </w:t>
      </w:r>
      <w:r w:rsidR="009763AB" w:rsidRPr="00891697">
        <w:rPr>
          <w:rFonts w:ascii="Arial" w:hAnsi="Arial" w:cs="Arial"/>
          <w:sz w:val="20"/>
          <w:szCs w:val="20"/>
        </w:rPr>
        <w:t xml:space="preserve">be considered a </w:t>
      </w:r>
      <w:r w:rsidR="00A85903" w:rsidRPr="00891697">
        <w:rPr>
          <w:rFonts w:ascii="Arial" w:hAnsi="Arial" w:cs="Arial"/>
          <w:sz w:val="20"/>
          <w:szCs w:val="20"/>
        </w:rPr>
        <w:t>priority</w:t>
      </w:r>
      <w:r w:rsidR="009763AB" w:rsidRPr="00891697">
        <w:rPr>
          <w:rFonts w:ascii="Arial" w:hAnsi="Arial" w:cs="Arial"/>
          <w:sz w:val="20"/>
          <w:szCs w:val="20"/>
        </w:rPr>
        <w:t xml:space="preserve"> for </w:t>
      </w:r>
      <w:r w:rsidR="00A85903" w:rsidRPr="00891697">
        <w:rPr>
          <w:rFonts w:ascii="Arial" w:hAnsi="Arial" w:cs="Arial"/>
          <w:sz w:val="20"/>
          <w:szCs w:val="20"/>
        </w:rPr>
        <w:t>housing</w:t>
      </w:r>
      <w:r w:rsidR="009763AB" w:rsidRPr="00891697">
        <w:rPr>
          <w:rFonts w:ascii="Arial" w:hAnsi="Arial" w:cs="Arial"/>
          <w:sz w:val="20"/>
          <w:szCs w:val="20"/>
        </w:rPr>
        <w:t xml:space="preserve"> by </w:t>
      </w:r>
      <w:r w:rsidR="00A105DC" w:rsidRPr="00891697">
        <w:rPr>
          <w:rFonts w:ascii="Arial" w:hAnsi="Arial" w:cs="Arial"/>
          <w:sz w:val="20"/>
          <w:szCs w:val="20"/>
        </w:rPr>
        <w:t xml:space="preserve">the Council. </w:t>
      </w:r>
      <w:r w:rsidR="004C15E6" w:rsidRPr="00891697">
        <w:rPr>
          <w:rFonts w:ascii="Arial" w:hAnsi="Arial" w:cs="Arial"/>
          <w:sz w:val="20"/>
          <w:szCs w:val="20"/>
        </w:rPr>
        <w:t>In which case, you should share your</w:t>
      </w:r>
      <w:r w:rsidR="00A25CBC">
        <w:rPr>
          <w:rFonts w:ascii="Arial" w:hAnsi="Arial" w:cs="Arial"/>
          <w:sz w:val="20"/>
          <w:szCs w:val="20"/>
        </w:rPr>
        <w:t xml:space="preserve"> Eviction L</w:t>
      </w:r>
      <w:r w:rsidR="004C15E6" w:rsidRPr="00891697">
        <w:rPr>
          <w:rFonts w:ascii="Arial" w:hAnsi="Arial" w:cs="Arial"/>
          <w:sz w:val="20"/>
          <w:szCs w:val="20"/>
        </w:rPr>
        <w:t xml:space="preserve">etter with the </w:t>
      </w:r>
      <w:r w:rsidR="004C15E6" w:rsidRPr="00891697">
        <w:rPr>
          <w:rFonts w:ascii="Arial" w:hAnsi="Arial" w:cs="Arial"/>
          <w:sz w:val="20"/>
          <w:szCs w:val="20"/>
          <w:shd w:val="clear" w:color="auto" w:fill="FFFFFF"/>
        </w:rPr>
        <w:t xml:space="preserve">ESH Information Desk. They </w:t>
      </w:r>
      <w:r w:rsidR="004C15E6" w:rsidRPr="00891697">
        <w:rPr>
          <w:rFonts w:ascii="Arial" w:hAnsi="Arial" w:cs="Arial"/>
          <w:sz w:val="20"/>
          <w:szCs w:val="20"/>
        </w:rPr>
        <w:t xml:space="preserve">can refer you to Thames Reach who are very good at finding and securing </w:t>
      </w:r>
      <w:r w:rsidR="004C15E6" w:rsidRPr="00A25CBC">
        <w:rPr>
          <w:rFonts w:ascii="Arial" w:hAnsi="Arial" w:cs="Arial"/>
          <w:sz w:val="20"/>
          <w:szCs w:val="20"/>
        </w:rPr>
        <w:t xml:space="preserve">medium to long term </w:t>
      </w:r>
      <w:r w:rsidR="004C15E6" w:rsidRPr="00891697">
        <w:rPr>
          <w:rFonts w:ascii="Arial" w:hAnsi="Arial" w:cs="Arial"/>
          <w:sz w:val="20"/>
          <w:szCs w:val="20"/>
        </w:rPr>
        <w:t xml:space="preserve">accommodation. </w:t>
      </w:r>
    </w:p>
    <w:p w14:paraId="0FBC47C7" w14:textId="77777777" w:rsidR="00171744" w:rsidRPr="00BE32E7" w:rsidRDefault="00171744" w:rsidP="00171744">
      <w:pPr>
        <w:pStyle w:val="ListParagraph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u w:val="single"/>
        </w:rPr>
      </w:pPr>
    </w:p>
    <w:p w14:paraId="1597F980" w14:textId="514702A9" w:rsidR="00A7203F" w:rsidRPr="007B085B" w:rsidRDefault="00171744" w:rsidP="00873B64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</w:t>
      </w:r>
      <w:r w:rsidR="004C7292" w:rsidRPr="007B085B">
        <w:rPr>
          <w:rFonts w:ascii="Arial" w:hAnsi="Arial" w:cs="Arial"/>
          <w:sz w:val="20"/>
          <w:szCs w:val="20"/>
        </w:rPr>
        <w:t xml:space="preserve">ou </w:t>
      </w:r>
      <w:r w:rsidR="00216A70" w:rsidRPr="007B085B">
        <w:rPr>
          <w:rFonts w:ascii="Arial" w:hAnsi="Arial" w:cs="Arial"/>
          <w:sz w:val="20"/>
          <w:szCs w:val="20"/>
        </w:rPr>
        <w:t>should</w:t>
      </w:r>
      <w:r w:rsidR="00332466" w:rsidRPr="007B085B">
        <w:rPr>
          <w:rFonts w:ascii="Arial" w:hAnsi="Arial" w:cs="Arial"/>
          <w:sz w:val="20"/>
          <w:szCs w:val="20"/>
        </w:rPr>
        <w:t xml:space="preserve"> </w:t>
      </w:r>
      <w:r w:rsidR="00ED293C">
        <w:rPr>
          <w:rFonts w:ascii="Arial" w:hAnsi="Arial" w:cs="Arial"/>
          <w:sz w:val="20"/>
          <w:szCs w:val="20"/>
        </w:rPr>
        <w:t xml:space="preserve">also </w:t>
      </w:r>
      <w:r w:rsidR="00332466" w:rsidRPr="007B085B">
        <w:rPr>
          <w:rFonts w:ascii="Arial" w:hAnsi="Arial" w:cs="Arial"/>
          <w:sz w:val="20"/>
          <w:szCs w:val="20"/>
        </w:rPr>
        <w:t>consider</w:t>
      </w:r>
      <w:r w:rsidR="00B05DC7" w:rsidRPr="007B085B">
        <w:rPr>
          <w:rFonts w:ascii="Arial" w:hAnsi="Arial" w:cs="Arial"/>
          <w:sz w:val="20"/>
          <w:szCs w:val="20"/>
        </w:rPr>
        <w:t xml:space="preserve"> </w:t>
      </w:r>
      <w:r w:rsidR="00A7203F" w:rsidRPr="007B085B">
        <w:rPr>
          <w:rFonts w:ascii="Arial" w:hAnsi="Arial" w:cs="Arial"/>
          <w:sz w:val="20"/>
          <w:szCs w:val="20"/>
        </w:rPr>
        <w:t>contact</w:t>
      </w:r>
      <w:r w:rsidR="00332466" w:rsidRPr="007B085B">
        <w:rPr>
          <w:rFonts w:ascii="Arial" w:hAnsi="Arial" w:cs="Arial"/>
          <w:sz w:val="20"/>
          <w:szCs w:val="20"/>
        </w:rPr>
        <w:t>ing</w:t>
      </w:r>
      <w:r w:rsidR="00A7203F" w:rsidRPr="007B085B">
        <w:rPr>
          <w:rFonts w:ascii="Arial" w:hAnsi="Arial" w:cs="Arial"/>
          <w:sz w:val="20"/>
          <w:szCs w:val="20"/>
        </w:rPr>
        <w:t xml:space="preserve"> </w:t>
      </w:r>
      <w:r w:rsidR="000539E4" w:rsidRPr="007B085B">
        <w:rPr>
          <w:rFonts w:ascii="Arial" w:hAnsi="Arial" w:cs="Arial"/>
          <w:sz w:val="20"/>
          <w:szCs w:val="20"/>
        </w:rPr>
        <w:t xml:space="preserve">the following </w:t>
      </w:r>
      <w:r w:rsidR="00A7203F" w:rsidRPr="007B085B">
        <w:rPr>
          <w:rFonts w:ascii="Arial" w:hAnsi="Arial" w:cs="Arial"/>
          <w:sz w:val="20"/>
          <w:szCs w:val="20"/>
        </w:rPr>
        <w:t xml:space="preserve">organisations for </w:t>
      </w:r>
      <w:r w:rsidR="00A9001A" w:rsidRPr="007B085B">
        <w:rPr>
          <w:rFonts w:ascii="Arial" w:hAnsi="Arial" w:cs="Arial"/>
          <w:sz w:val="20"/>
          <w:szCs w:val="20"/>
        </w:rPr>
        <w:t xml:space="preserve">help </w:t>
      </w:r>
      <w:r w:rsidR="00353B82" w:rsidRPr="007B085B">
        <w:rPr>
          <w:rFonts w:ascii="Arial" w:hAnsi="Arial" w:cs="Arial"/>
          <w:sz w:val="20"/>
          <w:szCs w:val="20"/>
        </w:rPr>
        <w:t xml:space="preserve">finding </w:t>
      </w:r>
      <w:r w:rsidR="00ED293C">
        <w:rPr>
          <w:rFonts w:ascii="Arial" w:hAnsi="Arial" w:cs="Arial"/>
          <w:sz w:val="20"/>
          <w:szCs w:val="20"/>
        </w:rPr>
        <w:t>temporary</w:t>
      </w:r>
      <w:r w:rsidR="00A25CBC">
        <w:rPr>
          <w:rFonts w:ascii="Arial" w:hAnsi="Arial" w:cs="Arial"/>
          <w:sz w:val="20"/>
          <w:szCs w:val="20"/>
        </w:rPr>
        <w:t xml:space="preserve">/short term </w:t>
      </w:r>
      <w:r w:rsidR="00ED293C">
        <w:rPr>
          <w:rFonts w:ascii="Arial" w:hAnsi="Arial" w:cs="Arial"/>
          <w:sz w:val="20"/>
          <w:szCs w:val="20"/>
        </w:rPr>
        <w:t xml:space="preserve">accommodation: </w:t>
      </w:r>
      <w:r w:rsidR="00B83A60" w:rsidRPr="007B085B">
        <w:rPr>
          <w:rFonts w:ascii="Arial" w:hAnsi="Arial" w:cs="Arial"/>
          <w:sz w:val="20"/>
          <w:szCs w:val="20"/>
        </w:rPr>
        <w:t xml:space="preserve"> </w:t>
      </w:r>
      <w:r w:rsidR="00181173" w:rsidRPr="007B085B">
        <w:rPr>
          <w:rFonts w:ascii="Arial" w:hAnsi="Arial" w:cs="Arial"/>
          <w:sz w:val="20"/>
          <w:szCs w:val="20"/>
        </w:rPr>
        <w:t xml:space="preserve"> </w:t>
      </w:r>
    </w:p>
    <w:p w14:paraId="2AC15FE9" w14:textId="77777777" w:rsidR="006C4F5E" w:rsidRPr="007B085B" w:rsidRDefault="006C4F5E" w:rsidP="00A720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06D78A" w14:textId="1A2AC9AC" w:rsidR="006C4F5E" w:rsidRPr="007B085B" w:rsidRDefault="006C4F5E" w:rsidP="00222944">
      <w:pPr>
        <w:pStyle w:val="ListParagraph"/>
        <w:numPr>
          <w:ilvl w:val="0"/>
          <w:numId w:val="10"/>
        </w:num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847A2">
        <w:rPr>
          <w:rFonts w:ascii="Arial" w:hAnsi="Arial" w:cs="Arial"/>
          <w:sz w:val="20"/>
          <w:szCs w:val="20"/>
          <w:u w:val="single"/>
        </w:rPr>
        <w:t>Glass Door</w:t>
      </w:r>
      <w:r w:rsidR="005B1AEA" w:rsidRPr="007B085B">
        <w:rPr>
          <w:rFonts w:ascii="Arial" w:hAnsi="Arial" w:cs="Arial"/>
          <w:b/>
          <w:bCs/>
          <w:sz w:val="20"/>
          <w:szCs w:val="20"/>
        </w:rPr>
        <w:t>:</w:t>
      </w:r>
      <w:r w:rsidR="00270721" w:rsidRPr="007B085B">
        <w:rPr>
          <w:rFonts w:ascii="Arial" w:hAnsi="Arial" w:cs="Arial"/>
          <w:b/>
          <w:bCs/>
          <w:sz w:val="20"/>
          <w:szCs w:val="20"/>
        </w:rPr>
        <w:t xml:space="preserve"> </w:t>
      </w:r>
      <w:r w:rsidR="00270721" w:rsidRPr="007B085B">
        <w:rPr>
          <w:rFonts w:ascii="Arial" w:hAnsi="Arial" w:cs="Arial"/>
          <w:sz w:val="20"/>
          <w:szCs w:val="20"/>
        </w:rPr>
        <w:t>a charity based in the Upper Room, Hammersmith</w:t>
      </w:r>
      <w:r w:rsidR="005B1AEA" w:rsidRPr="007B085B">
        <w:rPr>
          <w:rFonts w:ascii="Arial" w:hAnsi="Arial" w:cs="Arial"/>
          <w:sz w:val="20"/>
          <w:szCs w:val="20"/>
        </w:rPr>
        <w:t xml:space="preserve"> can help with 1) </w:t>
      </w:r>
      <w:r w:rsidR="00216A70" w:rsidRPr="007B085B">
        <w:rPr>
          <w:rFonts w:ascii="Arial" w:hAnsi="Arial" w:cs="Arial"/>
          <w:sz w:val="20"/>
          <w:szCs w:val="20"/>
        </w:rPr>
        <w:t xml:space="preserve">accommodation </w:t>
      </w:r>
      <w:r w:rsidR="005B1AEA" w:rsidRPr="007B085B">
        <w:rPr>
          <w:rFonts w:ascii="Arial" w:hAnsi="Arial" w:cs="Arial"/>
          <w:sz w:val="20"/>
          <w:szCs w:val="20"/>
        </w:rPr>
        <w:t xml:space="preserve">advice </w:t>
      </w:r>
      <w:r w:rsidR="009D5809" w:rsidRPr="007B085B">
        <w:rPr>
          <w:rFonts w:ascii="Arial" w:hAnsi="Arial" w:cs="Arial"/>
          <w:sz w:val="20"/>
          <w:szCs w:val="20"/>
        </w:rPr>
        <w:t>[</w:t>
      </w:r>
      <w:r w:rsidR="006B49FA" w:rsidRPr="007B085B">
        <w:rPr>
          <w:rFonts w:ascii="Arial" w:hAnsi="Arial" w:cs="Arial"/>
          <w:sz w:val="20"/>
          <w:szCs w:val="20"/>
        </w:rPr>
        <w:t xml:space="preserve">Mondays &amp; </w:t>
      </w:r>
      <w:r w:rsidR="007E1107" w:rsidRPr="007B085B">
        <w:rPr>
          <w:rFonts w:ascii="Arial" w:hAnsi="Arial" w:cs="Arial"/>
          <w:sz w:val="20"/>
          <w:szCs w:val="20"/>
        </w:rPr>
        <w:t>Thursdays 12noon-3pm</w:t>
      </w:r>
      <w:r w:rsidR="009D5809" w:rsidRPr="007B085B">
        <w:rPr>
          <w:rFonts w:ascii="Arial" w:hAnsi="Arial" w:cs="Arial"/>
          <w:sz w:val="20"/>
          <w:szCs w:val="20"/>
        </w:rPr>
        <w:t xml:space="preserve">] 2) </w:t>
      </w:r>
      <w:r w:rsidR="0058017B" w:rsidRPr="007B085B">
        <w:rPr>
          <w:rFonts w:ascii="Arial" w:hAnsi="Arial" w:cs="Arial"/>
          <w:sz w:val="20"/>
          <w:szCs w:val="20"/>
        </w:rPr>
        <w:t>Eat in and take-away m</w:t>
      </w:r>
      <w:r w:rsidR="009D5809" w:rsidRPr="007B085B">
        <w:rPr>
          <w:rFonts w:ascii="Arial" w:hAnsi="Arial" w:cs="Arial"/>
          <w:sz w:val="20"/>
          <w:szCs w:val="20"/>
        </w:rPr>
        <w:t>eals every day between 4-6pm</w:t>
      </w:r>
      <w:r w:rsidR="007E1107" w:rsidRPr="007B085B">
        <w:rPr>
          <w:rFonts w:ascii="Arial" w:hAnsi="Arial" w:cs="Arial"/>
          <w:sz w:val="20"/>
          <w:szCs w:val="20"/>
        </w:rPr>
        <w:t xml:space="preserve">. </w:t>
      </w:r>
      <w:r w:rsidR="0058017B" w:rsidRPr="007B085B">
        <w:rPr>
          <w:rFonts w:ascii="Arial" w:hAnsi="Arial" w:cs="Arial"/>
          <w:sz w:val="20"/>
          <w:szCs w:val="20"/>
        </w:rPr>
        <w:t xml:space="preserve">It’s </w:t>
      </w:r>
      <w:r w:rsidR="007E1107" w:rsidRPr="007B085B">
        <w:rPr>
          <w:rFonts w:ascii="Arial" w:hAnsi="Arial" w:cs="Arial"/>
          <w:sz w:val="20"/>
          <w:szCs w:val="20"/>
        </w:rPr>
        <w:t>23</w:t>
      </w:r>
      <w:r w:rsidR="004E62C2" w:rsidRPr="007B085B">
        <w:rPr>
          <w:rFonts w:ascii="Arial" w:hAnsi="Arial" w:cs="Arial"/>
          <w:sz w:val="20"/>
          <w:szCs w:val="20"/>
        </w:rPr>
        <w:t xml:space="preserve"> </w:t>
      </w:r>
      <w:r w:rsidR="007E1107" w:rsidRPr="007B085B">
        <w:rPr>
          <w:rFonts w:ascii="Arial" w:hAnsi="Arial" w:cs="Arial"/>
          <w:sz w:val="20"/>
          <w:szCs w:val="20"/>
        </w:rPr>
        <w:t>minute</w:t>
      </w:r>
      <w:r w:rsidR="005F56C1" w:rsidRPr="007B085B">
        <w:rPr>
          <w:rFonts w:ascii="Arial" w:hAnsi="Arial" w:cs="Arial"/>
          <w:sz w:val="20"/>
          <w:szCs w:val="20"/>
        </w:rPr>
        <w:t>s</w:t>
      </w:r>
      <w:r w:rsidR="007E1107" w:rsidRPr="007B085B">
        <w:rPr>
          <w:rFonts w:ascii="Arial" w:hAnsi="Arial" w:cs="Arial"/>
          <w:sz w:val="20"/>
          <w:szCs w:val="20"/>
        </w:rPr>
        <w:t xml:space="preserve"> walk from </w:t>
      </w:r>
      <w:r w:rsidR="00EB6ED5">
        <w:rPr>
          <w:rFonts w:ascii="Arial" w:hAnsi="Arial" w:cs="Arial"/>
          <w:sz w:val="20"/>
          <w:szCs w:val="20"/>
        </w:rPr>
        <w:t>ESH</w:t>
      </w:r>
      <w:r w:rsidR="004E62C2" w:rsidRPr="007B085B">
        <w:rPr>
          <w:rFonts w:ascii="Arial" w:hAnsi="Arial" w:cs="Arial"/>
          <w:sz w:val="20"/>
          <w:szCs w:val="20"/>
        </w:rPr>
        <w:t>:</w:t>
      </w:r>
    </w:p>
    <w:p w14:paraId="3C4D4581" w14:textId="77777777" w:rsidR="00E4319D" w:rsidRPr="007B085B" w:rsidRDefault="00E4319D" w:rsidP="004E62C2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D1DE61B" w14:textId="2FCAFC56" w:rsidR="007E1107" w:rsidRPr="007B085B" w:rsidRDefault="007E1107" w:rsidP="0033246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B085B">
        <w:rPr>
          <w:rFonts w:ascii="Arial" w:hAnsi="Arial" w:cs="Arial"/>
          <w:sz w:val="20"/>
          <w:szCs w:val="20"/>
        </w:rPr>
        <w:t xml:space="preserve">The Upper Room </w:t>
      </w:r>
      <w:r w:rsidR="00261DB9" w:rsidRPr="007B085B">
        <w:rPr>
          <w:rFonts w:ascii="Arial" w:hAnsi="Arial" w:cs="Arial"/>
          <w:sz w:val="20"/>
          <w:szCs w:val="20"/>
        </w:rPr>
        <w:t xml:space="preserve"> </w:t>
      </w:r>
    </w:p>
    <w:p w14:paraId="6F116230" w14:textId="77777777" w:rsidR="007E1107" w:rsidRPr="007B085B" w:rsidRDefault="007E1107" w:rsidP="0033246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B085B">
        <w:rPr>
          <w:rFonts w:ascii="Arial" w:hAnsi="Arial" w:cs="Arial"/>
          <w:sz w:val="20"/>
          <w:szCs w:val="20"/>
        </w:rPr>
        <w:t xml:space="preserve">Sant Saviour Wendell Park </w:t>
      </w:r>
    </w:p>
    <w:p w14:paraId="08F0B71D" w14:textId="77777777" w:rsidR="007E1107" w:rsidRPr="007B085B" w:rsidRDefault="007E1107" w:rsidP="0033246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B085B">
        <w:rPr>
          <w:rFonts w:ascii="Arial" w:hAnsi="Arial" w:cs="Arial"/>
          <w:sz w:val="20"/>
          <w:szCs w:val="20"/>
        </w:rPr>
        <w:t xml:space="preserve">Cobbold Road </w:t>
      </w:r>
    </w:p>
    <w:p w14:paraId="15AD87C3" w14:textId="2E20091A" w:rsidR="007E1107" w:rsidRPr="007B085B" w:rsidRDefault="004E31DA" w:rsidP="0033246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B085B">
        <w:rPr>
          <w:rFonts w:ascii="Arial" w:hAnsi="Arial" w:cs="Arial"/>
          <w:sz w:val="20"/>
          <w:szCs w:val="20"/>
        </w:rPr>
        <w:t>Hammersmith</w:t>
      </w:r>
      <w:r w:rsidR="00B9133E" w:rsidRPr="007B085B">
        <w:rPr>
          <w:rFonts w:ascii="Arial" w:hAnsi="Arial" w:cs="Arial"/>
          <w:sz w:val="20"/>
          <w:szCs w:val="20"/>
        </w:rPr>
        <w:t xml:space="preserve">, </w:t>
      </w:r>
      <w:r w:rsidR="007E1107" w:rsidRPr="007B085B">
        <w:rPr>
          <w:rFonts w:ascii="Arial" w:hAnsi="Arial" w:cs="Arial"/>
          <w:sz w:val="20"/>
          <w:szCs w:val="20"/>
        </w:rPr>
        <w:t xml:space="preserve">W12 9LN </w:t>
      </w:r>
    </w:p>
    <w:p w14:paraId="114C8356" w14:textId="3D3E0E78" w:rsidR="007E1107" w:rsidRPr="007B085B" w:rsidRDefault="007E1107" w:rsidP="00332466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>M</w:t>
      </w:r>
      <w:r w:rsidRPr="007B085B">
        <w:rPr>
          <w:rFonts w:ascii="Arial" w:hAnsi="Arial" w:cs="Arial"/>
          <w:sz w:val="20"/>
          <w:szCs w:val="20"/>
          <w:shd w:val="clear" w:color="auto" w:fill="FFFFFF"/>
        </w:rPr>
        <w:t xml:space="preserve">ain phone number: </w:t>
      </w:r>
      <w:r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>0207 351 4948.</w:t>
      </w:r>
    </w:p>
    <w:p w14:paraId="4189B009" w14:textId="77777777" w:rsidR="007E1107" w:rsidRPr="005847A2" w:rsidRDefault="007E1107" w:rsidP="007E1107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02F21F17" w14:textId="1579B725" w:rsidR="00EB2C31" w:rsidRPr="007B085B" w:rsidRDefault="006C4F5E" w:rsidP="00222944">
      <w:pPr>
        <w:pStyle w:val="ListParagraph"/>
        <w:numPr>
          <w:ilvl w:val="0"/>
          <w:numId w:val="10"/>
        </w:num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5847A2">
        <w:rPr>
          <w:rFonts w:ascii="Arial" w:hAnsi="Arial" w:cs="Arial"/>
          <w:sz w:val="20"/>
          <w:szCs w:val="20"/>
          <w:u w:val="single"/>
        </w:rPr>
        <w:t>Refugees At Home</w:t>
      </w:r>
      <w:r w:rsidR="00F510E1" w:rsidRPr="007B085B">
        <w:rPr>
          <w:rFonts w:ascii="Arial" w:hAnsi="Arial" w:cs="Arial"/>
          <w:sz w:val="20"/>
          <w:szCs w:val="20"/>
        </w:rPr>
        <w:t xml:space="preserve">: </w:t>
      </w:r>
      <w:r w:rsidR="00BD3A3E" w:rsidRPr="007B085B">
        <w:rPr>
          <w:rFonts w:ascii="Arial" w:hAnsi="Arial" w:cs="Arial"/>
          <w:sz w:val="20"/>
          <w:szCs w:val="20"/>
        </w:rPr>
        <w:t xml:space="preserve">a UK charity </w:t>
      </w:r>
      <w:r w:rsidR="00BD3A3E" w:rsidRPr="007B085B">
        <w:rPr>
          <w:rFonts w:ascii="Arial" w:hAnsi="Arial" w:cs="Arial"/>
          <w:sz w:val="20"/>
          <w:szCs w:val="20"/>
          <w:shd w:val="clear" w:color="auto" w:fill="FFFFFF"/>
        </w:rPr>
        <w:t xml:space="preserve">which connects </w:t>
      </w:r>
      <w:r w:rsidR="00B83A60" w:rsidRPr="007B085B">
        <w:rPr>
          <w:rFonts w:ascii="Arial" w:hAnsi="Arial" w:cs="Arial"/>
          <w:sz w:val="20"/>
          <w:szCs w:val="20"/>
          <w:shd w:val="clear" w:color="auto" w:fill="FFFFFF"/>
        </w:rPr>
        <w:t>people w</w:t>
      </w:r>
      <w:r w:rsidR="00BD3A3E" w:rsidRPr="007B085B">
        <w:rPr>
          <w:rFonts w:ascii="Arial" w:hAnsi="Arial" w:cs="Arial"/>
          <w:sz w:val="20"/>
          <w:szCs w:val="20"/>
          <w:shd w:val="clear" w:color="auto" w:fill="FFFFFF"/>
        </w:rPr>
        <w:t xml:space="preserve">ith a spare room </w:t>
      </w:r>
      <w:r w:rsidR="00FD44EB" w:rsidRPr="007B085B">
        <w:rPr>
          <w:rFonts w:ascii="Arial" w:hAnsi="Arial" w:cs="Arial"/>
          <w:sz w:val="20"/>
          <w:szCs w:val="20"/>
          <w:shd w:val="clear" w:color="auto" w:fill="FFFFFF"/>
        </w:rPr>
        <w:t xml:space="preserve">with </w:t>
      </w:r>
      <w:r w:rsidR="00BD3A3E" w:rsidRPr="007B085B">
        <w:rPr>
          <w:rFonts w:ascii="Arial" w:hAnsi="Arial" w:cs="Arial"/>
          <w:sz w:val="20"/>
          <w:szCs w:val="20"/>
          <w:shd w:val="clear" w:color="auto" w:fill="FFFFFF"/>
        </w:rPr>
        <w:t xml:space="preserve">refugees </w:t>
      </w:r>
      <w:r w:rsidR="00627B35" w:rsidRPr="007B085B">
        <w:rPr>
          <w:rFonts w:ascii="Arial" w:hAnsi="Arial" w:cs="Arial"/>
          <w:sz w:val="20"/>
          <w:szCs w:val="20"/>
          <w:shd w:val="clear" w:color="auto" w:fill="FFFFFF"/>
        </w:rPr>
        <w:t xml:space="preserve">(single and couples) </w:t>
      </w:r>
      <w:r w:rsidR="00BD3A3E" w:rsidRPr="007B085B">
        <w:rPr>
          <w:rFonts w:ascii="Arial" w:hAnsi="Arial" w:cs="Arial"/>
          <w:sz w:val="20"/>
          <w:szCs w:val="20"/>
          <w:shd w:val="clear" w:color="auto" w:fill="FFFFFF"/>
        </w:rPr>
        <w:t>in need of somewhere to stay</w:t>
      </w:r>
      <w:r w:rsidR="00102A10" w:rsidRPr="007B085B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EB2C31" w:rsidRPr="007B085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02A10" w:rsidRPr="007B085B">
        <w:rPr>
          <w:rFonts w:ascii="Arial" w:hAnsi="Arial" w:cs="Arial"/>
          <w:sz w:val="20"/>
          <w:szCs w:val="20"/>
          <w:shd w:val="clear" w:color="auto" w:fill="FFFFFF"/>
        </w:rPr>
        <w:t xml:space="preserve">Your stay will generally be only for one month. </w:t>
      </w:r>
      <w:r w:rsidR="00102A10" w:rsidRPr="007B085B">
        <w:rPr>
          <w:rFonts w:ascii="Arial" w:hAnsi="Arial" w:cs="Arial"/>
          <w:sz w:val="20"/>
          <w:szCs w:val="20"/>
        </w:rPr>
        <w:t xml:space="preserve"> </w:t>
      </w:r>
      <w:r w:rsidR="00FD44EB" w:rsidRPr="007B085B">
        <w:rPr>
          <w:rFonts w:ascii="Arial" w:hAnsi="Arial" w:cs="Arial"/>
          <w:b/>
          <w:bCs/>
          <w:sz w:val="20"/>
          <w:szCs w:val="20"/>
          <w:shd w:val="clear" w:color="auto" w:fill="FFFFFF"/>
        </w:rPr>
        <w:t>You</w:t>
      </w:r>
      <w:r w:rsidR="00216A70" w:rsidRPr="007B085B">
        <w:rPr>
          <w:rFonts w:ascii="Arial" w:hAnsi="Arial" w:cs="Arial"/>
          <w:b/>
          <w:bCs/>
          <w:sz w:val="20"/>
          <w:szCs w:val="20"/>
          <w:shd w:val="clear" w:color="auto" w:fill="FFFFFF"/>
        </w:rPr>
        <w:t>r</w:t>
      </w:r>
      <w:r w:rsidR="00FD44EB" w:rsidRPr="007B085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English will need to be good</w:t>
      </w:r>
      <w:r w:rsidR="00FD44EB" w:rsidRPr="007B085B">
        <w:rPr>
          <w:rFonts w:ascii="Arial" w:hAnsi="Arial" w:cs="Arial"/>
          <w:sz w:val="20"/>
          <w:szCs w:val="20"/>
          <w:shd w:val="clear" w:color="auto" w:fill="FFFFFF"/>
        </w:rPr>
        <w:t xml:space="preserve"> and you will need to self-refer on line. </w:t>
      </w:r>
      <w:r w:rsidR="00332466" w:rsidRPr="007B085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6748A578" w14:textId="7A54A1FC" w:rsidR="006C4F5E" w:rsidRPr="007B085B" w:rsidRDefault="00EB2C31" w:rsidP="00EB2C31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7" w:history="1">
        <w:r w:rsidRPr="007B085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https://rahhub.azurewebsites.net/Registration/GuestSelfRegistration</w:t>
        </w:r>
      </w:hyperlink>
      <w:r w:rsidR="00F820C7" w:rsidRPr="007B085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63F84F41" w14:textId="1DB2EA82" w:rsidR="00C00930" w:rsidRPr="007B085B" w:rsidRDefault="00C00930" w:rsidP="00EB2C31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E50B5C" w14:textId="2412804C" w:rsidR="005F124C" w:rsidRPr="007B085B" w:rsidRDefault="00182A3D" w:rsidP="00F65EE4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5847A2">
        <w:rPr>
          <w:rFonts w:ascii="Arial" w:eastAsia="Times New Roman" w:hAnsi="Arial" w:cs="Arial"/>
          <w:color w:val="222222"/>
          <w:kern w:val="0"/>
          <w:sz w:val="20"/>
          <w:szCs w:val="20"/>
          <w:u w:val="single"/>
          <w:lang w:eastAsia="en-GB"/>
          <w14:ligatures w14:val="none"/>
        </w:rPr>
        <w:t>P</w:t>
      </w:r>
      <w:r w:rsidR="00F775F9" w:rsidRPr="005847A2">
        <w:rPr>
          <w:rFonts w:ascii="Arial" w:eastAsia="Times New Roman" w:hAnsi="Arial" w:cs="Arial"/>
          <w:color w:val="222222"/>
          <w:kern w:val="0"/>
          <w:sz w:val="20"/>
          <w:szCs w:val="20"/>
          <w:u w:val="single"/>
          <w:lang w:eastAsia="en-GB"/>
          <w14:ligatures w14:val="none"/>
        </w:rPr>
        <w:t>rivate housing agencies</w:t>
      </w:r>
      <w:r w:rsidR="008E3927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: </w:t>
      </w:r>
      <w:r w:rsidR="00222944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While Thames Reach </w:t>
      </w:r>
      <w:r w:rsidR="002012E9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and Glass Door </w:t>
      </w:r>
      <w:r w:rsidR="00222944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should be able to help, it’s not guaranteed. </w:t>
      </w:r>
      <w:r w:rsidR="00264175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You </w:t>
      </w:r>
      <w:r w:rsidR="008E3927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should</w:t>
      </w:r>
      <w:r w:rsidR="00261DB9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 </w:t>
      </w:r>
      <w:r w:rsidR="00264175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therefore </w:t>
      </w:r>
      <w:r w:rsidR="00830DA1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start </w:t>
      </w:r>
      <w:r w:rsidR="008E3927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your own search for accommodation by registering with </w:t>
      </w:r>
      <w:r w:rsidR="00835F91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private landlord agencies</w:t>
      </w:r>
      <w:r w:rsidR="0027210C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. Competition for affordable accommodation is fierce. You should therefore check these sites regularly, at least daily.</w:t>
      </w:r>
      <w:r w:rsidR="00925131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 </w:t>
      </w:r>
    </w:p>
    <w:p w14:paraId="48B3D3B7" w14:textId="77777777" w:rsidR="005F124C" w:rsidRPr="007B085B" w:rsidRDefault="005F124C" w:rsidP="005F124C">
      <w:pPr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</w:p>
    <w:p w14:paraId="34A56A26" w14:textId="02386629" w:rsidR="00F775F9" w:rsidRPr="000769AC" w:rsidRDefault="00925131" w:rsidP="005F124C">
      <w:pPr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All the platforms </w:t>
      </w:r>
      <w:r w:rsidR="0083021A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listed</w:t>
      </w:r>
      <w:r w:rsidR="002A1DAE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 below offer </w:t>
      </w:r>
      <w:r w:rsidR="002A1DAE" w:rsidRPr="005847A2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free registration</w:t>
      </w:r>
      <w:r w:rsidR="002A1DAE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 to view properties on their site. </w:t>
      </w:r>
      <w:r w:rsidR="0083021A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Where specified, s</w:t>
      </w:r>
      <w:r w:rsidR="002A1DAE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ome </w:t>
      </w:r>
      <w:r w:rsidR="00DE4318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charge a fee fo</w:t>
      </w:r>
      <w:r w:rsidR="00FD0215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r a</w:t>
      </w:r>
      <w:r w:rsidR="00DE4318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 ‘</w:t>
      </w:r>
      <w:r w:rsidR="00DE4318" w:rsidRPr="006454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>premium service’</w:t>
      </w:r>
      <w:r w:rsidR="00DE4318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 </w:t>
      </w:r>
      <w:r w:rsidR="00FD0215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offering early access to</w:t>
      </w:r>
      <w:r w:rsidR="005F124C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/notification of</w:t>
      </w:r>
      <w:r w:rsidR="00FD0215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 properties</w:t>
      </w:r>
      <w:r w:rsidR="007C3A99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. And please note that </w:t>
      </w:r>
      <w:r w:rsidR="005F124C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some </w:t>
      </w:r>
      <w:r w:rsidR="007C3A99" w:rsidRPr="000769AC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landlords &amp; letting agents on the platform</w:t>
      </w:r>
      <w:r w:rsidR="005F124C" w:rsidRPr="000769AC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s</w:t>
      </w:r>
      <w:r w:rsidR="007C3A99" w:rsidRPr="000769AC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 may </w:t>
      </w:r>
      <w:r w:rsidR="005F124C" w:rsidRPr="000769AC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have their own application processes which may involve a f</w:t>
      </w:r>
      <w:r w:rsidR="007C3A99" w:rsidRPr="000769AC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ee</w:t>
      </w:r>
      <w:r w:rsidR="005F124C" w:rsidRPr="000769AC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. </w:t>
      </w:r>
    </w:p>
    <w:p w14:paraId="1D57ADD6" w14:textId="77777777" w:rsidR="00E602ED" w:rsidRPr="007B085B" w:rsidRDefault="00E602ED" w:rsidP="005F124C">
      <w:pPr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</w:p>
    <w:p w14:paraId="3D75524E" w14:textId="004812F8" w:rsidR="00F775F9" w:rsidRPr="007B085B" w:rsidRDefault="0011661B" w:rsidP="008E392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</w:pPr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       </w:t>
      </w:r>
      <w:hyperlink r:id="rId8" w:history="1">
        <w:r w:rsidR="00835F91" w:rsidRPr="007B085B">
          <w:rPr>
            <w:rStyle w:val="Hyperlink"/>
            <w:rFonts w:ascii="Arial" w:eastAsia="Times New Roman" w:hAnsi="Arial" w:cs="Arial"/>
            <w:kern w:val="0"/>
            <w:sz w:val="20"/>
            <w:szCs w:val="20"/>
            <w:lang w:eastAsia="en-GB"/>
            <w14:ligatures w14:val="none"/>
          </w:rPr>
          <w:t>http://www.dssmove.co.uk</w:t>
        </w:r>
      </w:hyperlink>
      <w:r w:rsidR="00F775F9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  <w:r w:rsidR="009329F2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 </w:t>
      </w:r>
      <w:r w:rsidR="00315292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-</w:t>
      </w:r>
      <w:r w:rsidR="009329F2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 xml:space="preserve"> £1 a month for </w:t>
      </w:r>
      <w:r w:rsidR="00AE1B95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>their ‘premium’ service</w:t>
      </w:r>
      <w:r w:rsidR="00315292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 xml:space="preserve">. </w:t>
      </w:r>
    </w:p>
    <w:p w14:paraId="58E354D9" w14:textId="7148C333" w:rsidR="00F775F9" w:rsidRPr="007B085B" w:rsidRDefault="00F775F9" w:rsidP="0031529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</w:pPr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  <w:hyperlink r:id="rId9" w:tgtFrame="_blank" w:history="1">
        <w:r w:rsidRPr="007B085B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n-GB"/>
            <w14:ligatures w14:val="none"/>
          </w:rPr>
          <w:t>http://www.spareroom.co.uk</w:t>
        </w:r>
      </w:hyperlink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–</w:t>
      </w:r>
      <w:r w:rsidR="0083021A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 </w:t>
      </w:r>
      <w:r w:rsidR="00B07B44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 xml:space="preserve">offers 3 </w:t>
      </w:r>
      <w:r w:rsidR="00315292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>“</w:t>
      </w:r>
      <w:r w:rsidR="00B07B44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>early bird</w:t>
      </w:r>
      <w:r w:rsidR="00315292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>”</w:t>
      </w:r>
      <w:r w:rsidR="00B07B44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 xml:space="preserve"> packages </w:t>
      </w:r>
      <w:r w:rsidR="009571F9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>allowing users to contact new listings immediately.</w:t>
      </w:r>
      <w:r w:rsidR="00A541A2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 xml:space="preserve"> </w:t>
      </w:r>
      <w:r w:rsidR="00FC247D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>7</w:t>
      </w:r>
      <w:r w:rsidR="009571F9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>days=</w:t>
      </w:r>
      <w:r w:rsidR="00315292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>£1</w:t>
      </w:r>
      <w:r w:rsidR="009571F9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>2.99; 14day=£23.99; 28days=£25</w:t>
      </w:r>
      <w:r w:rsidR="00315292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>.98</w:t>
      </w:r>
    </w:p>
    <w:p w14:paraId="243AF2DC" w14:textId="680C54FC" w:rsidR="00F775F9" w:rsidRPr="007B085B" w:rsidRDefault="00F775F9" w:rsidP="00835F9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</w:pPr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  <w:hyperlink r:id="rId10" w:tgtFrame="_blank" w:history="1">
        <w:r w:rsidRPr="007B085B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n-GB"/>
            <w14:ligatures w14:val="none"/>
          </w:rPr>
          <w:t>http://loot.com/category/property/rooms-shares/</w:t>
        </w:r>
      </w:hyperlink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</w:p>
    <w:p w14:paraId="0483963A" w14:textId="7F072822" w:rsidR="00F775F9" w:rsidRPr="007B085B" w:rsidRDefault="00F775F9" w:rsidP="00835F9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  <w:hyperlink r:id="rId11" w:tgtFrame="_blank" w:history="1">
        <w:r w:rsidRPr="007B085B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n-GB"/>
            <w14:ligatures w14:val="none"/>
          </w:rPr>
          <w:t>http://www.rightmove.co.uk</w:t>
        </w:r>
      </w:hyperlink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</w:p>
    <w:p w14:paraId="4726DA4E" w14:textId="509B9CA8" w:rsidR="00F775F9" w:rsidRPr="007B085B" w:rsidRDefault="00F775F9" w:rsidP="00E10C0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</w:pPr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  <w:hyperlink r:id="rId12" w:tgtFrame="_blank" w:history="1">
        <w:r w:rsidRPr="007B085B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n-GB"/>
            <w14:ligatures w14:val="none"/>
          </w:rPr>
          <w:t>http://property.adzuna.co.uk/to-rent</w:t>
        </w:r>
      </w:hyperlink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  <w:r w:rsidR="00E10C0D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 xml:space="preserve"> </w:t>
      </w:r>
    </w:p>
    <w:p w14:paraId="26B4F34A" w14:textId="77777777" w:rsidR="001C104C" w:rsidRDefault="001C104C" w:rsidP="00835F9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</w:p>
    <w:p w14:paraId="47C3D396" w14:textId="77777777" w:rsidR="001C104C" w:rsidRDefault="001C104C" w:rsidP="00835F9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</w:p>
    <w:p w14:paraId="3891B4C2" w14:textId="06E62FC9" w:rsidR="00F775F9" w:rsidRPr="007B085B" w:rsidRDefault="00F775F9" w:rsidP="00835F9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  <w:hyperlink r:id="rId13" w:tgtFrame="_blank" w:history="1">
        <w:r w:rsidRPr="007B085B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n-GB"/>
            <w14:ligatures w14:val="none"/>
          </w:rPr>
          <w:t>http://www.zoopla.co.uk/to-rent/</w:t>
        </w:r>
      </w:hyperlink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 </w:t>
      </w:r>
    </w:p>
    <w:p w14:paraId="48D048D3" w14:textId="77777777" w:rsidR="00F775F9" w:rsidRPr="007B085B" w:rsidRDefault="00F775F9" w:rsidP="00835F9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  <w:hyperlink r:id="rId14" w:tgtFrame="_blank" w:history="1">
        <w:r w:rsidRPr="007B085B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n-GB"/>
            <w14:ligatures w14:val="none"/>
          </w:rPr>
          <w:t>https://homes.trovit.co.uk/</w:t>
        </w:r>
      </w:hyperlink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</w:p>
    <w:p w14:paraId="79869207" w14:textId="77777777" w:rsidR="00F775F9" w:rsidRPr="007B085B" w:rsidRDefault="00F775F9" w:rsidP="00835F9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  <w:hyperlink r:id="rId15" w:tgtFrame="_blank" w:history="1">
        <w:r w:rsidRPr="007B085B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n-GB"/>
            <w14:ligatures w14:val="none"/>
          </w:rPr>
          <w:t>http://www.benefithousing.co.uk/london/</w:t>
        </w:r>
      </w:hyperlink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</w:p>
    <w:p w14:paraId="3A9D0C68" w14:textId="77777777" w:rsidR="00F775F9" w:rsidRPr="007B085B" w:rsidRDefault="00F775F9" w:rsidP="00835F9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  <w:hyperlink r:id="rId16" w:tgtFrame="_blank" w:history="1">
        <w:r w:rsidRPr="007B085B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n-GB"/>
            <w14:ligatures w14:val="none"/>
          </w:rPr>
          <w:t>https://www.openrent.co.uk/properties-to-rent/</w:t>
        </w:r>
      </w:hyperlink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</w:p>
    <w:p w14:paraId="3E89EAA3" w14:textId="77777777" w:rsidR="008B7E4A" w:rsidRDefault="008B7E4A" w:rsidP="00104EF6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23D5B305" w14:textId="3173BC38" w:rsidR="004B34E9" w:rsidRPr="007B085B" w:rsidRDefault="00F775F9" w:rsidP="00104EF6">
      <w:pPr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847A2">
        <w:rPr>
          <w:rFonts w:ascii="Arial" w:eastAsia="Times New Roman" w:hAnsi="Arial" w:cs="Arial"/>
          <w:kern w:val="0"/>
          <w:sz w:val="20"/>
          <w:szCs w:val="20"/>
          <w:u w:val="single"/>
          <w:lang w:eastAsia="en-GB"/>
          <w14:ligatures w14:val="none"/>
        </w:rPr>
        <w:t>Line-up a Deposit</w:t>
      </w:r>
      <w:r w:rsidRPr="007B085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: Most private properties will require a deposit. You might consider applying for a </w:t>
      </w:r>
      <w:r w:rsidR="00347C41" w:rsidRPr="005847A2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Discretionary Housing Payment</w:t>
      </w:r>
      <w:r w:rsidR="008A417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(a</w:t>
      </w:r>
      <w:r w:rsidR="00F30127" w:rsidRPr="007B085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4874C9" w:rsidRPr="007B085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one</w:t>
      </w:r>
      <w:r w:rsidR="000769A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-</w:t>
      </w:r>
      <w:r w:rsidR="004874C9" w:rsidRPr="007B085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off payment that you don’t need to pay back</w:t>
      </w:r>
      <w:r w:rsidR="008A417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)</w:t>
      </w:r>
      <w:r w:rsidR="008A4174" w:rsidRPr="008A417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8A4174" w:rsidRPr="005847A2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from Ealing Council</w:t>
      </w:r>
      <w:r w:rsidR="004874C9" w:rsidRPr="007B085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. </w:t>
      </w:r>
      <w:r w:rsidR="004B34E9" w:rsidRPr="007B085B">
        <w:rPr>
          <w:rFonts w:ascii="Arial" w:hAnsi="Arial" w:cs="Arial"/>
          <w:sz w:val="20"/>
          <w:szCs w:val="20"/>
        </w:rPr>
        <w:t>The</w:t>
      </w:r>
      <w:r w:rsidR="0033039F">
        <w:rPr>
          <w:rFonts w:ascii="Arial" w:hAnsi="Arial" w:cs="Arial"/>
          <w:sz w:val="20"/>
          <w:szCs w:val="20"/>
        </w:rPr>
        <w:t xml:space="preserve">y </w:t>
      </w:r>
      <w:r w:rsidR="004B34E9" w:rsidRPr="007B085B">
        <w:rPr>
          <w:rFonts w:ascii="Arial" w:hAnsi="Arial" w:cs="Arial"/>
          <w:sz w:val="20"/>
          <w:szCs w:val="20"/>
        </w:rPr>
        <w:t>will decide whether to award a Discretionary Housing Payment, how much to award, and for how long.</w:t>
      </w:r>
      <w:r w:rsidR="00E743AA" w:rsidRPr="007B085B">
        <w:rPr>
          <w:rFonts w:ascii="Arial" w:hAnsi="Arial" w:cs="Arial"/>
          <w:sz w:val="20"/>
          <w:szCs w:val="20"/>
        </w:rPr>
        <w:t xml:space="preserve"> </w:t>
      </w:r>
      <w:r w:rsidR="004B34E9" w:rsidRPr="007B085B">
        <w:rPr>
          <w:rFonts w:ascii="Arial" w:hAnsi="Arial" w:cs="Arial"/>
          <w:sz w:val="20"/>
          <w:szCs w:val="20"/>
        </w:rPr>
        <w:t xml:space="preserve">Ealing’s on-line referral can be found here: </w:t>
      </w:r>
    </w:p>
    <w:p w14:paraId="58419B09" w14:textId="77777777" w:rsidR="004B34E9" w:rsidRPr="007B085B" w:rsidRDefault="004B34E9" w:rsidP="004B34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7E58867" w14:textId="5E166FC9" w:rsidR="004B34E9" w:rsidRPr="007B085B" w:rsidRDefault="00953D19" w:rsidP="00953D19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sz w:val="20"/>
          <w:szCs w:val="20"/>
        </w:rPr>
      </w:pPr>
      <w:hyperlink r:id="rId17" w:history="1">
        <w:r w:rsidRPr="004E0EAF">
          <w:rPr>
            <w:rStyle w:val="Hyperlink"/>
            <w:rFonts w:ascii="Arial" w:hAnsi="Arial" w:cs="Arial"/>
            <w:sz w:val="20"/>
            <w:szCs w:val="20"/>
          </w:rPr>
          <w:t>https://www.ealing.gov.uk/info/201103/housing_benefit_and_council_tax_support/304/discretionary_housing_payments_and_discretionary_council_tax_discounts</w:t>
        </w:r>
      </w:hyperlink>
      <w:r w:rsidR="004B34E9" w:rsidRPr="007B085B">
        <w:rPr>
          <w:rFonts w:ascii="Arial" w:hAnsi="Arial" w:cs="Arial"/>
          <w:sz w:val="20"/>
          <w:szCs w:val="20"/>
        </w:rPr>
        <w:t xml:space="preserve"> </w:t>
      </w:r>
    </w:p>
    <w:p w14:paraId="5393C404" w14:textId="77777777" w:rsidR="0027210C" w:rsidRPr="007B085B" w:rsidRDefault="0027210C" w:rsidP="004B34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4B0129C" w14:textId="169219A9" w:rsidR="004B34E9" w:rsidRPr="007B085B" w:rsidRDefault="004B34E9" w:rsidP="00953D19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sz w:val="20"/>
          <w:szCs w:val="20"/>
        </w:rPr>
      </w:pPr>
      <w:r w:rsidRPr="007B085B">
        <w:rPr>
          <w:rFonts w:ascii="Arial" w:hAnsi="Arial" w:cs="Arial"/>
          <w:sz w:val="20"/>
          <w:szCs w:val="20"/>
        </w:rPr>
        <w:t>Processing time is 4-6 week</w:t>
      </w:r>
      <w:r w:rsidR="00E37E78" w:rsidRPr="007B085B">
        <w:rPr>
          <w:rFonts w:ascii="Arial" w:hAnsi="Arial" w:cs="Arial"/>
          <w:sz w:val="20"/>
          <w:szCs w:val="20"/>
        </w:rPr>
        <w:t xml:space="preserve">s. </w:t>
      </w:r>
      <w:r w:rsidR="00150BE2">
        <w:rPr>
          <w:rFonts w:ascii="Arial" w:hAnsi="Arial" w:cs="Arial"/>
          <w:sz w:val="20"/>
          <w:szCs w:val="20"/>
        </w:rPr>
        <w:t>It c</w:t>
      </w:r>
      <w:r w:rsidRPr="007B085B">
        <w:rPr>
          <w:rFonts w:ascii="Arial" w:hAnsi="Arial" w:cs="Arial"/>
          <w:sz w:val="20"/>
          <w:szCs w:val="20"/>
        </w:rPr>
        <w:t xml:space="preserve">an be expedited where eviction is imminent ie. 2-3 days to secure an Approval Letter and 5-7 days for money transfer (landlords will often act </w:t>
      </w:r>
      <w:r w:rsidR="00677A31" w:rsidRPr="007B085B">
        <w:rPr>
          <w:rFonts w:ascii="Arial" w:hAnsi="Arial" w:cs="Arial"/>
          <w:sz w:val="20"/>
          <w:szCs w:val="20"/>
        </w:rPr>
        <w:t xml:space="preserve">with just </w:t>
      </w:r>
      <w:r w:rsidRPr="007B085B">
        <w:rPr>
          <w:rFonts w:ascii="Arial" w:hAnsi="Arial" w:cs="Arial"/>
          <w:sz w:val="20"/>
          <w:szCs w:val="20"/>
        </w:rPr>
        <w:t xml:space="preserve">an Approval Letter). </w:t>
      </w:r>
      <w:r w:rsidR="00402AAC" w:rsidRPr="007B085B">
        <w:rPr>
          <w:rFonts w:ascii="Arial" w:hAnsi="Arial" w:cs="Arial"/>
          <w:sz w:val="20"/>
          <w:szCs w:val="20"/>
        </w:rPr>
        <w:t>You will n</w:t>
      </w:r>
      <w:r w:rsidRPr="007B085B">
        <w:rPr>
          <w:rFonts w:ascii="Arial" w:hAnsi="Arial" w:cs="Arial"/>
          <w:sz w:val="20"/>
          <w:szCs w:val="20"/>
        </w:rPr>
        <w:t xml:space="preserve">eed to provide the following at </w:t>
      </w:r>
      <w:r w:rsidR="00402AAC" w:rsidRPr="007B085B">
        <w:rPr>
          <w:rFonts w:ascii="Arial" w:hAnsi="Arial" w:cs="Arial"/>
          <w:sz w:val="20"/>
          <w:szCs w:val="20"/>
        </w:rPr>
        <w:t xml:space="preserve">the </w:t>
      </w:r>
      <w:r w:rsidRPr="007B085B">
        <w:rPr>
          <w:rFonts w:ascii="Arial" w:hAnsi="Arial" w:cs="Arial"/>
          <w:sz w:val="20"/>
          <w:szCs w:val="20"/>
        </w:rPr>
        <w:t>Application stage</w:t>
      </w:r>
      <w:r w:rsidR="00150BE2">
        <w:rPr>
          <w:rFonts w:ascii="Arial" w:hAnsi="Arial" w:cs="Arial"/>
          <w:sz w:val="20"/>
          <w:szCs w:val="20"/>
        </w:rPr>
        <w:t xml:space="preserve"> </w:t>
      </w:r>
      <w:r w:rsidR="00B508B8" w:rsidRPr="007B085B">
        <w:rPr>
          <w:rFonts w:ascii="Arial" w:hAnsi="Arial" w:cs="Arial"/>
          <w:sz w:val="20"/>
          <w:szCs w:val="20"/>
        </w:rPr>
        <w:t xml:space="preserve">1) one </w:t>
      </w:r>
      <w:r w:rsidRPr="007B085B">
        <w:rPr>
          <w:rFonts w:ascii="Arial" w:hAnsi="Arial" w:cs="Arial"/>
          <w:sz w:val="20"/>
          <w:szCs w:val="20"/>
        </w:rPr>
        <w:t>month</w:t>
      </w:r>
      <w:r w:rsidR="00B508B8" w:rsidRPr="007B085B">
        <w:rPr>
          <w:rFonts w:ascii="Arial" w:hAnsi="Arial" w:cs="Arial"/>
          <w:sz w:val="20"/>
          <w:szCs w:val="20"/>
        </w:rPr>
        <w:t>’</w:t>
      </w:r>
      <w:r w:rsidRPr="007B085B">
        <w:rPr>
          <w:rFonts w:ascii="Arial" w:hAnsi="Arial" w:cs="Arial"/>
          <w:sz w:val="20"/>
          <w:szCs w:val="20"/>
        </w:rPr>
        <w:t xml:space="preserve">s Bank Statements </w:t>
      </w:r>
      <w:r w:rsidR="00B508B8" w:rsidRPr="007B085B">
        <w:rPr>
          <w:rFonts w:ascii="Arial" w:hAnsi="Arial" w:cs="Arial"/>
          <w:sz w:val="20"/>
          <w:szCs w:val="20"/>
        </w:rPr>
        <w:t xml:space="preserve">2) </w:t>
      </w:r>
      <w:r w:rsidRPr="007B085B">
        <w:rPr>
          <w:rFonts w:ascii="Arial" w:hAnsi="Arial" w:cs="Arial"/>
          <w:sz w:val="20"/>
          <w:szCs w:val="20"/>
        </w:rPr>
        <w:t xml:space="preserve">Proof of </w:t>
      </w:r>
      <w:r w:rsidR="00B508B8" w:rsidRPr="007B085B">
        <w:rPr>
          <w:rFonts w:ascii="Arial" w:hAnsi="Arial" w:cs="Arial"/>
          <w:sz w:val="20"/>
          <w:szCs w:val="20"/>
        </w:rPr>
        <w:t>Universal Credit</w:t>
      </w:r>
      <w:r w:rsidR="00F61864" w:rsidRPr="007B085B">
        <w:rPr>
          <w:rFonts w:ascii="Arial" w:hAnsi="Arial" w:cs="Arial"/>
          <w:sz w:val="20"/>
          <w:szCs w:val="20"/>
        </w:rPr>
        <w:t xml:space="preserve"> (UC)</w:t>
      </w:r>
      <w:r w:rsidR="00B508B8" w:rsidRPr="007B085B">
        <w:rPr>
          <w:rFonts w:ascii="Arial" w:hAnsi="Arial" w:cs="Arial"/>
          <w:sz w:val="20"/>
          <w:szCs w:val="20"/>
        </w:rPr>
        <w:t xml:space="preserve"> and 3) A </w:t>
      </w:r>
      <w:r w:rsidRPr="007B085B">
        <w:rPr>
          <w:rFonts w:ascii="Arial" w:hAnsi="Arial" w:cs="Arial"/>
          <w:sz w:val="20"/>
          <w:szCs w:val="20"/>
        </w:rPr>
        <w:t xml:space="preserve">Tenancy Agreement </w:t>
      </w:r>
    </w:p>
    <w:p w14:paraId="3EB2F0EA" w14:textId="51C6E1F5" w:rsidR="00F775F9" w:rsidRPr="007B085B" w:rsidRDefault="00F775F9" w:rsidP="00953D19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7C171E7C" w14:textId="0440E5E6" w:rsidR="00F775F9" w:rsidRPr="007B085B" w:rsidRDefault="00F775F9" w:rsidP="00953D19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B085B">
        <w:rPr>
          <w:rFonts w:ascii="Arial" w:hAnsi="Arial" w:cs="Arial"/>
          <w:sz w:val="20"/>
          <w:szCs w:val="20"/>
        </w:rPr>
        <w:t xml:space="preserve">Affordable private housing in Ealing / West London / London is rare. </w:t>
      </w:r>
      <w:r w:rsidRPr="00150BE2">
        <w:rPr>
          <w:rFonts w:ascii="Arial" w:hAnsi="Arial" w:cs="Arial"/>
          <w:sz w:val="20"/>
          <w:szCs w:val="20"/>
        </w:rPr>
        <w:t>You should be prepared to consider moving outside of London where there’s greater ava</w:t>
      </w:r>
      <w:r w:rsidRPr="007B085B">
        <w:rPr>
          <w:rFonts w:ascii="Arial" w:hAnsi="Arial" w:cs="Arial"/>
          <w:sz w:val="20"/>
          <w:szCs w:val="20"/>
        </w:rPr>
        <w:t xml:space="preserve">ilability and where your Local Housing Allowance (ie housing benefit under UC) will most likely get you larger/better accommodation.  </w:t>
      </w:r>
    </w:p>
    <w:p w14:paraId="1FB0C1B3" w14:textId="3B272B35" w:rsidR="006C4F5E" w:rsidRPr="007B085B" w:rsidRDefault="006C4F5E" w:rsidP="00A720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FFB179" w14:textId="2E9DFC93" w:rsidR="001654F7" w:rsidRDefault="001654F7" w:rsidP="00C826F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STEP 3: </w:t>
      </w:r>
      <w:r w:rsidR="00633F87" w:rsidRPr="003151DE">
        <w:rPr>
          <w:rFonts w:ascii="Arial" w:hAnsi="Arial" w:cs="Arial"/>
          <w:b/>
          <w:bCs/>
          <w:sz w:val="20"/>
          <w:szCs w:val="20"/>
          <w:u w:val="single"/>
        </w:rPr>
        <w:t xml:space="preserve">Eviction Day </w:t>
      </w:r>
    </w:p>
    <w:p w14:paraId="47BFE09E" w14:textId="77777777" w:rsidR="001654F7" w:rsidRDefault="001654F7" w:rsidP="00C826F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5A5BCD1" w14:textId="0D91AC79" w:rsidR="00AD6907" w:rsidRPr="00E72D3D" w:rsidRDefault="00AD6907" w:rsidP="00C826F0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A1644">
        <w:rPr>
          <w:rFonts w:ascii="Arial" w:hAnsi="Arial" w:cs="Arial"/>
          <w:b/>
          <w:bCs/>
          <w:sz w:val="20"/>
          <w:szCs w:val="20"/>
        </w:rPr>
        <w:t xml:space="preserve">Priority Cases: </w:t>
      </w:r>
      <w:r w:rsidRPr="005A1644">
        <w:rPr>
          <w:rFonts w:ascii="Arial" w:hAnsi="Arial" w:cs="Arial"/>
          <w:sz w:val="20"/>
          <w:szCs w:val="20"/>
        </w:rPr>
        <w:t>It is extremely important that</w:t>
      </w:r>
      <w:r w:rsidR="003248AC" w:rsidRPr="005A1644">
        <w:rPr>
          <w:rFonts w:ascii="Arial" w:hAnsi="Arial" w:cs="Arial"/>
          <w:sz w:val="20"/>
          <w:szCs w:val="20"/>
        </w:rPr>
        <w:t xml:space="preserve"> you accept</w:t>
      </w:r>
      <w:r w:rsidR="003248AC">
        <w:rPr>
          <w:rFonts w:ascii="Arial" w:hAnsi="Arial" w:cs="Arial"/>
          <w:sz w:val="20"/>
          <w:szCs w:val="20"/>
        </w:rPr>
        <w:t xml:space="preserve"> whatever accommodation Ealing Council offers you even if it is outside of Ealing. If you reject the Council’s offer they are under no obligation to find you an alternative</w:t>
      </w:r>
      <w:r w:rsidR="00BD5010">
        <w:rPr>
          <w:rFonts w:ascii="Arial" w:hAnsi="Arial" w:cs="Arial"/>
          <w:sz w:val="20"/>
          <w:szCs w:val="20"/>
        </w:rPr>
        <w:t xml:space="preserve"> place</w:t>
      </w:r>
      <w:r w:rsidR="003248AC">
        <w:rPr>
          <w:rFonts w:ascii="Arial" w:hAnsi="Arial" w:cs="Arial"/>
          <w:sz w:val="20"/>
          <w:szCs w:val="20"/>
        </w:rPr>
        <w:t xml:space="preserve">. You will be on your own. Your </w:t>
      </w:r>
      <w:r w:rsidR="003248AC" w:rsidRPr="005A1644">
        <w:rPr>
          <w:rFonts w:ascii="Arial" w:hAnsi="Arial" w:cs="Arial"/>
          <w:sz w:val="20"/>
          <w:szCs w:val="20"/>
          <w:u w:val="single"/>
        </w:rPr>
        <w:t>only option</w:t>
      </w:r>
      <w:r w:rsidR="003248AC">
        <w:rPr>
          <w:rFonts w:ascii="Arial" w:hAnsi="Arial" w:cs="Arial"/>
          <w:sz w:val="20"/>
          <w:szCs w:val="20"/>
        </w:rPr>
        <w:t xml:space="preserve"> is to move into the accommodation</w:t>
      </w:r>
      <w:r w:rsidR="00BD5010">
        <w:rPr>
          <w:rFonts w:ascii="Arial" w:hAnsi="Arial" w:cs="Arial"/>
          <w:sz w:val="20"/>
          <w:szCs w:val="20"/>
        </w:rPr>
        <w:t xml:space="preserve"> on offer</w:t>
      </w:r>
      <w:r w:rsidR="003248AC">
        <w:rPr>
          <w:rFonts w:ascii="Arial" w:hAnsi="Arial" w:cs="Arial"/>
          <w:sz w:val="20"/>
          <w:szCs w:val="20"/>
        </w:rPr>
        <w:t xml:space="preserve"> and </w:t>
      </w:r>
      <w:r w:rsidR="003248AC" w:rsidRPr="0026023E">
        <w:rPr>
          <w:rFonts w:ascii="Arial" w:hAnsi="Arial" w:cs="Arial"/>
          <w:i/>
          <w:iCs/>
          <w:sz w:val="20"/>
          <w:szCs w:val="20"/>
        </w:rPr>
        <w:t>then</w:t>
      </w:r>
      <w:r w:rsidR="003248AC">
        <w:rPr>
          <w:rFonts w:ascii="Arial" w:hAnsi="Arial" w:cs="Arial"/>
          <w:sz w:val="20"/>
          <w:szCs w:val="20"/>
        </w:rPr>
        <w:t xml:space="preserve"> appeal </w:t>
      </w:r>
      <w:r w:rsidR="005A1644">
        <w:rPr>
          <w:rFonts w:ascii="Arial" w:hAnsi="Arial" w:cs="Arial"/>
          <w:sz w:val="20"/>
          <w:szCs w:val="20"/>
        </w:rPr>
        <w:t>the Council’s choice</w:t>
      </w:r>
      <w:r w:rsidR="0026023E">
        <w:rPr>
          <w:rFonts w:ascii="Arial" w:hAnsi="Arial" w:cs="Arial"/>
          <w:sz w:val="20"/>
          <w:szCs w:val="20"/>
        </w:rPr>
        <w:t xml:space="preserve">. </w:t>
      </w:r>
      <w:r w:rsidR="005A1644">
        <w:rPr>
          <w:rFonts w:ascii="Arial" w:hAnsi="Arial" w:cs="Arial"/>
          <w:sz w:val="20"/>
          <w:szCs w:val="20"/>
        </w:rPr>
        <w:t xml:space="preserve"> </w:t>
      </w:r>
    </w:p>
    <w:p w14:paraId="38EE9513" w14:textId="77777777" w:rsidR="00AD6907" w:rsidRDefault="00AD6907" w:rsidP="00C826F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36B5CFE" w14:textId="6B192D94" w:rsidR="00633F87" w:rsidRPr="001654F7" w:rsidRDefault="001654F7" w:rsidP="00C826F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1654F7">
        <w:rPr>
          <w:rFonts w:ascii="Arial" w:hAnsi="Arial" w:cs="Arial"/>
          <w:b/>
          <w:bCs/>
          <w:sz w:val="20"/>
          <w:szCs w:val="20"/>
        </w:rPr>
        <w:t xml:space="preserve">Non-Priority Cases </w:t>
      </w:r>
      <w:r w:rsidR="007E69F0" w:rsidRPr="001654F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94F5623" w14:textId="3DC8D740" w:rsidR="005058FC" w:rsidRPr="00C43D68" w:rsidRDefault="005058FC" w:rsidP="00C43D6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C2FAF95" w14:textId="02315293" w:rsidR="005058FC" w:rsidRPr="008B7E4A" w:rsidRDefault="005058FC" w:rsidP="008B7E4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20C7">
        <w:rPr>
          <w:rFonts w:ascii="Arial" w:hAnsi="Arial" w:cs="Arial"/>
          <w:sz w:val="20"/>
          <w:szCs w:val="20"/>
          <w:u w:val="single"/>
        </w:rPr>
        <w:t>E</w:t>
      </w:r>
      <w:r w:rsidR="00953D19" w:rsidRPr="004D20C7">
        <w:rPr>
          <w:rFonts w:ascii="Arial" w:hAnsi="Arial" w:cs="Arial"/>
          <w:sz w:val="20"/>
          <w:szCs w:val="20"/>
          <w:u w:val="single"/>
        </w:rPr>
        <w:t>SH</w:t>
      </w:r>
      <w:r w:rsidRPr="004D20C7">
        <w:rPr>
          <w:rFonts w:ascii="Arial" w:hAnsi="Arial" w:cs="Arial"/>
          <w:sz w:val="20"/>
          <w:szCs w:val="20"/>
          <w:u w:val="single"/>
        </w:rPr>
        <w:t xml:space="preserve"> Help</w:t>
      </w:r>
      <w:r w:rsidR="00546A4D" w:rsidRPr="008B7E4A">
        <w:rPr>
          <w:rFonts w:ascii="Arial" w:hAnsi="Arial" w:cs="Arial"/>
          <w:b/>
          <w:bCs/>
          <w:sz w:val="20"/>
          <w:szCs w:val="20"/>
        </w:rPr>
        <w:t xml:space="preserve">: </w:t>
      </w:r>
      <w:r w:rsidRPr="008B7E4A">
        <w:rPr>
          <w:rFonts w:ascii="Arial" w:hAnsi="Arial" w:cs="Arial"/>
          <w:sz w:val="20"/>
          <w:szCs w:val="20"/>
        </w:rPr>
        <w:t xml:space="preserve">If you fail to secure a </w:t>
      </w:r>
      <w:r w:rsidR="00D80D81" w:rsidRPr="008B7E4A">
        <w:rPr>
          <w:rFonts w:ascii="Arial" w:hAnsi="Arial" w:cs="Arial"/>
          <w:sz w:val="20"/>
          <w:szCs w:val="20"/>
        </w:rPr>
        <w:t>c</w:t>
      </w:r>
      <w:r w:rsidRPr="008B7E4A">
        <w:rPr>
          <w:rFonts w:ascii="Arial" w:hAnsi="Arial" w:cs="Arial"/>
          <w:sz w:val="20"/>
          <w:szCs w:val="20"/>
        </w:rPr>
        <w:t>aseworker</w:t>
      </w:r>
      <w:r w:rsidR="00BD5010">
        <w:rPr>
          <w:rFonts w:ascii="Arial" w:hAnsi="Arial" w:cs="Arial"/>
          <w:sz w:val="20"/>
          <w:szCs w:val="20"/>
        </w:rPr>
        <w:t xml:space="preserve"> </w:t>
      </w:r>
      <w:r w:rsidR="0026023E">
        <w:rPr>
          <w:rFonts w:ascii="Arial" w:hAnsi="Arial" w:cs="Arial"/>
          <w:sz w:val="20"/>
          <w:szCs w:val="20"/>
        </w:rPr>
        <w:t>&amp; accommodation</w:t>
      </w:r>
      <w:r w:rsidR="00D80D81" w:rsidRPr="008B7E4A">
        <w:rPr>
          <w:rFonts w:ascii="Arial" w:hAnsi="Arial" w:cs="Arial"/>
          <w:sz w:val="20"/>
          <w:szCs w:val="20"/>
        </w:rPr>
        <w:t xml:space="preserve"> from </w:t>
      </w:r>
      <w:r w:rsidR="005A5CE9" w:rsidRPr="008B7E4A">
        <w:rPr>
          <w:rFonts w:ascii="Arial" w:hAnsi="Arial" w:cs="Arial"/>
          <w:sz w:val="20"/>
          <w:szCs w:val="20"/>
        </w:rPr>
        <w:t>T</w:t>
      </w:r>
      <w:r w:rsidR="00D80D81" w:rsidRPr="008B7E4A">
        <w:rPr>
          <w:rFonts w:ascii="Arial" w:hAnsi="Arial" w:cs="Arial"/>
          <w:sz w:val="20"/>
          <w:szCs w:val="20"/>
        </w:rPr>
        <w:t xml:space="preserve">hames Reach or </w:t>
      </w:r>
      <w:r w:rsidR="00CE2029" w:rsidRPr="008B7E4A">
        <w:rPr>
          <w:rFonts w:ascii="Arial" w:hAnsi="Arial" w:cs="Arial"/>
          <w:sz w:val="20"/>
          <w:szCs w:val="20"/>
        </w:rPr>
        <w:t>Glass Door</w:t>
      </w:r>
      <w:r w:rsidR="00AD379E" w:rsidRPr="008B7E4A">
        <w:rPr>
          <w:rFonts w:ascii="Arial" w:hAnsi="Arial" w:cs="Arial"/>
          <w:sz w:val="20"/>
          <w:szCs w:val="20"/>
        </w:rPr>
        <w:t xml:space="preserve">, </w:t>
      </w:r>
      <w:r w:rsidRPr="008B7E4A">
        <w:rPr>
          <w:rFonts w:ascii="Arial" w:hAnsi="Arial" w:cs="Arial"/>
          <w:sz w:val="20"/>
          <w:szCs w:val="20"/>
        </w:rPr>
        <w:t>E</w:t>
      </w:r>
      <w:r w:rsidR="005A5CE9" w:rsidRPr="008B7E4A">
        <w:rPr>
          <w:rFonts w:ascii="Arial" w:hAnsi="Arial" w:cs="Arial"/>
          <w:sz w:val="20"/>
          <w:szCs w:val="20"/>
        </w:rPr>
        <w:t xml:space="preserve">SH </w:t>
      </w:r>
      <w:r w:rsidRPr="008B7E4A">
        <w:rPr>
          <w:rFonts w:ascii="Arial" w:hAnsi="Arial" w:cs="Arial"/>
          <w:sz w:val="20"/>
          <w:szCs w:val="20"/>
        </w:rPr>
        <w:t>may be able to help you by contacting E</w:t>
      </w:r>
      <w:r w:rsidR="00BD5010">
        <w:rPr>
          <w:rFonts w:ascii="Arial" w:hAnsi="Arial" w:cs="Arial"/>
          <w:sz w:val="20"/>
          <w:szCs w:val="20"/>
        </w:rPr>
        <w:t xml:space="preserve">aling Council Winter Night Shelter </w:t>
      </w:r>
      <w:r w:rsidRPr="008B7E4A">
        <w:rPr>
          <w:rFonts w:ascii="Arial" w:hAnsi="Arial" w:cs="Arial"/>
          <w:sz w:val="20"/>
          <w:szCs w:val="20"/>
        </w:rPr>
        <w:t>(during the winter months)</w:t>
      </w:r>
      <w:r w:rsidR="00953D19" w:rsidRPr="008B7E4A">
        <w:rPr>
          <w:rFonts w:ascii="Arial" w:hAnsi="Arial" w:cs="Arial"/>
          <w:sz w:val="20"/>
          <w:szCs w:val="20"/>
        </w:rPr>
        <w:t>.</w:t>
      </w:r>
    </w:p>
    <w:p w14:paraId="7C6FD904" w14:textId="77777777" w:rsidR="005058FC" w:rsidRPr="008B7E4A" w:rsidRDefault="005058FC" w:rsidP="008B7E4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0C56428" w14:textId="25C8A597" w:rsidR="00581B95" w:rsidRPr="008B7E4A" w:rsidRDefault="00581B95" w:rsidP="008B7E4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023E">
        <w:rPr>
          <w:rFonts w:ascii="Arial" w:hAnsi="Arial" w:cs="Arial"/>
          <w:sz w:val="20"/>
          <w:szCs w:val="20"/>
          <w:u w:val="single"/>
        </w:rPr>
        <w:t>Friends &amp; Family</w:t>
      </w:r>
      <w:r w:rsidRPr="008B7E4A">
        <w:rPr>
          <w:rFonts w:ascii="Arial" w:hAnsi="Arial" w:cs="Arial"/>
          <w:sz w:val="20"/>
          <w:szCs w:val="20"/>
        </w:rPr>
        <w:t xml:space="preserve">: Consider if you have anyone you can stay with, temporarily, while you pursue other options. A sofa is better than nothing. </w:t>
      </w:r>
    </w:p>
    <w:p w14:paraId="71A078EB" w14:textId="77777777" w:rsidR="006F390B" w:rsidRPr="008B7E4A" w:rsidRDefault="006F390B" w:rsidP="008B7E4A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08E20B6" w14:textId="13D0953C" w:rsidR="00BF0BC5" w:rsidRPr="008B7E4A" w:rsidRDefault="00B40472" w:rsidP="008B7E4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D20C7">
        <w:rPr>
          <w:rFonts w:ascii="Arial" w:hAnsi="Arial" w:cs="Arial"/>
          <w:sz w:val="20"/>
          <w:szCs w:val="20"/>
          <w:u w:val="single"/>
        </w:rPr>
        <w:t>Streetlink</w:t>
      </w:r>
      <w:r w:rsidRPr="008B7E4A">
        <w:rPr>
          <w:rFonts w:ascii="Arial" w:hAnsi="Arial" w:cs="Arial"/>
          <w:sz w:val="20"/>
          <w:szCs w:val="20"/>
        </w:rPr>
        <w:t xml:space="preserve">: On eviction day, </w:t>
      </w:r>
      <w:r w:rsidR="00F820C7" w:rsidRPr="008B7E4A">
        <w:rPr>
          <w:rFonts w:ascii="Arial" w:hAnsi="Arial" w:cs="Arial"/>
          <w:sz w:val="20"/>
          <w:szCs w:val="20"/>
        </w:rPr>
        <w:t xml:space="preserve">if you don’t have any accommodation, </w:t>
      </w:r>
      <w:r w:rsidRPr="008B7E4A">
        <w:rPr>
          <w:rFonts w:ascii="Arial" w:hAnsi="Arial" w:cs="Arial"/>
          <w:sz w:val="20"/>
          <w:szCs w:val="20"/>
        </w:rPr>
        <w:t>you should register with Streetlink (</w:t>
      </w:r>
      <w:hyperlink r:id="rId18" w:history="1">
        <w:r w:rsidRPr="008B7E4A">
          <w:rPr>
            <w:rFonts w:ascii="Arial" w:hAnsi="Arial" w:cs="Arial"/>
            <w:color w:val="0000FF"/>
            <w:sz w:val="20"/>
            <w:szCs w:val="20"/>
          </w:rPr>
          <w:t>StreetLink - Connecting people sleeping rough to local services (thestreetlink.org.uk)</w:t>
        </w:r>
      </w:hyperlink>
      <w:r w:rsidRPr="008B7E4A">
        <w:rPr>
          <w:rFonts w:ascii="Arial" w:hAnsi="Arial" w:cs="Arial"/>
          <w:sz w:val="20"/>
          <w:szCs w:val="20"/>
        </w:rPr>
        <w:t xml:space="preserve">  </w:t>
      </w:r>
      <w:r w:rsidR="002B50B5" w:rsidRPr="008B7E4A">
        <w:rPr>
          <w:rFonts w:ascii="Arial" w:hAnsi="Arial" w:cs="Arial"/>
          <w:sz w:val="20"/>
          <w:szCs w:val="20"/>
        </w:rPr>
        <w:t>T</w:t>
      </w:r>
      <w:r w:rsidR="00DB41B8" w:rsidRPr="008B7E4A">
        <w:rPr>
          <w:rFonts w:ascii="Arial" w:hAnsi="Arial" w:cs="Arial"/>
          <w:sz w:val="20"/>
          <w:szCs w:val="20"/>
        </w:rPr>
        <w:t>el</w:t>
      </w:r>
      <w:r w:rsidR="002B50B5" w:rsidRPr="008B7E4A">
        <w:rPr>
          <w:rFonts w:ascii="Arial" w:hAnsi="Arial" w:cs="Arial"/>
          <w:sz w:val="20"/>
          <w:szCs w:val="20"/>
        </w:rPr>
        <w:t xml:space="preserve">: </w:t>
      </w:r>
      <w:r w:rsidR="00BD2E90" w:rsidRPr="008B7E4A">
        <w:rPr>
          <w:rFonts w:ascii="Arial" w:hAnsi="Arial" w:cs="Arial"/>
          <w:sz w:val="20"/>
          <w:szCs w:val="20"/>
        </w:rPr>
        <w:t>0300 500 0914</w:t>
      </w:r>
      <w:r w:rsidR="005D24CA" w:rsidRPr="008B7E4A">
        <w:rPr>
          <w:rFonts w:ascii="Arial" w:hAnsi="Arial" w:cs="Arial"/>
          <w:sz w:val="20"/>
          <w:szCs w:val="20"/>
        </w:rPr>
        <w:t xml:space="preserve">. It’s </w:t>
      </w:r>
      <w:r w:rsidRPr="008B7E4A">
        <w:rPr>
          <w:rFonts w:ascii="Arial" w:hAnsi="Arial" w:cs="Arial"/>
          <w:sz w:val="20"/>
          <w:szCs w:val="20"/>
        </w:rPr>
        <w:t xml:space="preserve">a </w:t>
      </w:r>
      <w:r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platform </w:t>
      </w:r>
      <w:r w:rsidR="00BF0BC5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>that alerts local authorities about people sleeping rough, by</w:t>
      </w:r>
      <w:r w:rsidR="008B7BD6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D1550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confirming you </w:t>
      </w:r>
      <w:r w:rsidR="00BF0BC5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are on the streets. If you are sleeping rough it is vital that that you register with Streetlink as this gives you a homeless ID number. The Council will then have a duty to provide accommodation info/advice. In west London, St Mungo’s </w:t>
      </w:r>
      <w:r w:rsidR="002A23FA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checks on your whereabouts </w:t>
      </w:r>
      <w:r w:rsidR="0023428A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>HOWEVER t</w:t>
      </w:r>
      <w:r w:rsidR="00BF0BC5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hey only go out </w:t>
      </w:r>
      <w:r w:rsidR="002A23FA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="00BF0BC5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times a</w:t>
      </w:r>
      <w:r w:rsidR="0023428A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F0BC5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>week and at certain hours, so unless you are where you say you will be on th</w:t>
      </w:r>
      <w:r w:rsidR="003E0BFE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>ose</w:t>
      </w:r>
      <w:r w:rsidR="0023428A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F0BC5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>days/times</w:t>
      </w:r>
      <w:r w:rsidR="003E0BFE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F0BC5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then they </w:t>
      </w:r>
      <w:r w:rsidR="003E0BFE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won’t </w:t>
      </w:r>
      <w:r w:rsidR="00BF0BC5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>see you.</w:t>
      </w:r>
    </w:p>
    <w:p w14:paraId="5AFCB102" w14:textId="77777777" w:rsidR="006F390B" w:rsidRPr="008B7E4A" w:rsidRDefault="006F390B" w:rsidP="008B7E4A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07BC43D" w14:textId="2AB3C0D2" w:rsidR="00E265C4" w:rsidRPr="008B7E4A" w:rsidRDefault="00E265C4" w:rsidP="008B7E4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023E">
        <w:rPr>
          <w:rFonts w:ascii="Arial" w:hAnsi="Arial" w:cs="Arial"/>
          <w:sz w:val="20"/>
          <w:szCs w:val="20"/>
          <w:u w:val="single"/>
        </w:rPr>
        <w:t>Glass Door</w:t>
      </w:r>
      <w:r w:rsidRPr="008B7E4A">
        <w:rPr>
          <w:rFonts w:ascii="Arial" w:hAnsi="Arial" w:cs="Arial"/>
          <w:b/>
          <w:bCs/>
          <w:sz w:val="20"/>
          <w:szCs w:val="20"/>
        </w:rPr>
        <w:t xml:space="preserve">: </w:t>
      </w:r>
      <w:r w:rsidR="00AC1325" w:rsidRPr="008B7E4A">
        <w:rPr>
          <w:rFonts w:ascii="Arial" w:hAnsi="Arial" w:cs="Arial"/>
          <w:sz w:val="20"/>
          <w:szCs w:val="20"/>
        </w:rPr>
        <w:t>in addition to year</w:t>
      </w:r>
      <w:r w:rsidR="009D156C" w:rsidRPr="008B7E4A">
        <w:rPr>
          <w:rFonts w:ascii="Arial" w:hAnsi="Arial" w:cs="Arial"/>
          <w:sz w:val="20"/>
          <w:szCs w:val="20"/>
        </w:rPr>
        <w:t>-</w:t>
      </w:r>
      <w:r w:rsidR="00AC1325" w:rsidRPr="008B7E4A">
        <w:rPr>
          <w:rFonts w:ascii="Arial" w:hAnsi="Arial" w:cs="Arial"/>
          <w:sz w:val="20"/>
          <w:szCs w:val="20"/>
        </w:rPr>
        <w:t>round support &amp; advice, Glass Door also</w:t>
      </w:r>
      <w:r w:rsidR="00AC1325" w:rsidRPr="008B7E4A">
        <w:rPr>
          <w:rFonts w:ascii="Arial" w:hAnsi="Arial" w:cs="Arial"/>
          <w:b/>
          <w:bCs/>
          <w:sz w:val="20"/>
          <w:szCs w:val="20"/>
        </w:rPr>
        <w:t xml:space="preserve"> </w:t>
      </w:r>
      <w:r w:rsidR="00A60806" w:rsidRPr="0026023E">
        <w:rPr>
          <w:rFonts w:ascii="Arial" w:hAnsi="Arial" w:cs="Arial"/>
          <w:sz w:val="20"/>
          <w:szCs w:val="20"/>
        </w:rPr>
        <w:t>offers</w:t>
      </w:r>
      <w:r w:rsidRPr="0026023E">
        <w:rPr>
          <w:rFonts w:ascii="Arial" w:hAnsi="Arial" w:cs="Arial"/>
          <w:sz w:val="20"/>
          <w:szCs w:val="20"/>
        </w:rPr>
        <w:t xml:space="preserve"> emergency shelter during winter months. I</w:t>
      </w:r>
      <w:r w:rsidRPr="008B7E4A">
        <w:rPr>
          <w:rFonts w:ascii="Arial" w:hAnsi="Arial" w:cs="Arial"/>
          <w:sz w:val="20"/>
          <w:szCs w:val="20"/>
        </w:rPr>
        <w:t>t’s 23 minutes walk from EASE</w:t>
      </w:r>
      <w:r w:rsidR="00A60806" w:rsidRPr="008B7E4A">
        <w:rPr>
          <w:rFonts w:ascii="Arial" w:hAnsi="Arial" w:cs="Arial"/>
          <w:sz w:val="20"/>
          <w:szCs w:val="20"/>
        </w:rPr>
        <w:t xml:space="preserve">. See address above. </w:t>
      </w:r>
    </w:p>
    <w:p w14:paraId="72815DBF" w14:textId="77777777" w:rsidR="006F390B" w:rsidRPr="008B7E4A" w:rsidRDefault="006F390B" w:rsidP="008B7E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A65252" w14:textId="0A654699" w:rsidR="00353B82" w:rsidRPr="008B7E4A" w:rsidRDefault="00353B82" w:rsidP="008B7E4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023E">
        <w:rPr>
          <w:rFonts w:ascii="Arial" w:hAnsi="Arial" w:cs="Arial"/>
          <w:sz w:val="20"/>
          <w:szCs w:val="20"/>
          <w:u w:val="single"/>
        </w:rPr>
        <w:t>Acton Homeless Concern</w:t>
      </w:r>
      <w:r w:rsidRPr="008B7E4A">
        <w:rPr>
          <w:rFonts w:ascii="Arial" w:hAnsi="Arial" w:cs="Arial"/>
          <w:sz w:val="20"/>
          <w:szCs w:val="20"/>
        </w:rPr>
        <w:t xml:space="preserve">. Provides hot food &amp; showers, as well as advice &amp; support for the </w:t>
      </w:r>
      <w:r w:rsidRPr="0026023E">
        <w:rPr>
          <w:rFonts w:ascii="Arial" w:hAnsi="Arial" w:cs="Arial"/>
          <w:sz w:val="20"/>
          <w:szCs w:val="20"/>
        </w:rPr>
        <w:t>homeless but not accommodation</w:t>
      </w:r>
      <w:r w:rsidRPr="008B7E4A">
        <w:rPr>
          <w:rFonts w:ascii="Arial" w:hAnsi="Arial" w:cs="Arial"/>
          <w:b/>
          <w:bCs/>
          <w:sz w:val="20"/>
          <w:szCs w:val="20"/>
        </w:rPr>
        <w:t xml:space="preserve">. </w:t>
      </w:r>
      <w:r w:rsidRPr="008B7E4A">
        <w:rPr>
          <w:rFonts w:ascii="Arial" w:hAnsi="Arial" w:cs="Arial"/>
          <w:sz w:val="20"/>
          <w:szCs w:val="20"/>
        </w:rPr>
        <w:t xml:space="preserve">Operates from two locations. All welcome. </w:t>
      </w:r>
      <w:r w:rsidR="006A15D4" w:rsidRPr="008B7E4A">
        <w:rPr>
          <w:rFonts w:ascii="Arial" w:hAnsi="Arial" w:cs="Arial"/>
          <w:sz w:val="20"/>
          <w:szCs w:val="20"/>
        </w:rPr>
        <w:t xml:space="preserve">Tel: 0208 992 5768. </w:t>
      </w:r>
    </w:p>
    <w:p w14:paraId="7278F10E" w14:textId="77777777" w:rsidR="006A15D4" w:rsidRPr="007B085B" w:rsidRDefault="00353B82" w:rsidP="0000218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085B">
        <w:rPr>
          <w:rFonts w:ascii="Arial" w:hAnsi="Arial" w:cs="Arial"/>
          <w:sz w:val="20"/>
          <w:szCs w:val="20"/>
          <w:u w:val="single"/>
        </w:rPr>
        <w:t>Emmaus House</w:t>
      </w:r>
      <w:r w:rsidRPr="007B085B">
        <w:rPr>
          <w:rFonts w:ascii="Arial" w:hAnsi="Arial" w:cs="Arial"/>
          <w:sz w:val="20"/>
          <w:szCs w:val="20"/>
        </w:rPr>
        <w:t xml:space="preserve"> in </w:t>
      </w:r>
      <w:r w:rsidR="00A96202" w:rsidRPr="007B085B">
        <w:rPr>
          <w:rFonts w:ascii="Arial" w:hAnsi="Arial" w:cs="Arial"/>
          <w:sz w:val="20"/>
          <w:szCs w:val="20"/>
        </w:rPr>
        <w:t xml:space="preserve">1 </w:t>
      </w:r>
      <w:r w:rsidRPr="007B085B">
        <w:rPr>
          <w:rFonts w:ascii="Arial" w:hAnsi="Arial" w:cs="Arial"/>
          <w:sz w:val="20"/>
          <w:szCs w:val="20"/>
        </w:rPr>
        <w:t>Berrymead Gardens, W3</w:t>
      </w:r>
      <w:r w:rsidR="00911889" w:rsidRPr="007B085B">
        <w:rPr>
          <w:rFonts w:ascii="Arial" w:hAnsi="Arial" w:cs="Arial"/>
          <w:sz w:val="20"/>
          <w:szCs w:val="20"/>
        </w:rPr>
        <w:t xml:space="preserve">. </w:t>
      </w:r>
      <w:r w:rsidR="00DB1A2A" w:rsidRPr="007B085B">
        <w:rPr>
          <w:rFonts w:ascii="Arial" w:hAnsi="Arial" w:cs="Arial"/>
          <w:sz w:val="20"/>
          <w:szCs w:val="20"/>
        </w:rPr>
        <w:t>P</w:t>
      </w:r>
      <w:r w:rsidR="00911889"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>rovides hot lunches during the week and every other weekend.</w:t>
      </w:r>
      <w:r w:rsidR="001A7AC3"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</w:t>
      </w:r>
      <w:r w:rsidR="00911889"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lients can </w:t>
      </w:r>
      <w:r w:rsidR="001A7AC3"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also </w:t>
      </w:r>
      <w:r w:rsidR="00911889"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shower, pick up clothes and household items. </w:t>
      </w:r>
    </w:p>
    <w:p w14:paraId="50B10933" w14:textId="55D159A0" w:rsidR="00353B82" w:rsidRPr="007B085B" w:rsidRDefault="00911889" w:rsidP="006A15D4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>Free professional services</w:t>
      </w:r>
      <w:r w:rsidR="00D431C8"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B1A2A"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>ie doctors, barbers, counselling, legal advice and referral services to help with alcohol and drug addiction</w:t>
      </w:r>
      <w:r w:rsidR="00D431C8"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DB1A2A"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are on offer </w:t>
      </w:r>
      <w:r w:rsidRPr="007B085B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by appointment</w:t>
      </w:r>
      <w:r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585DD60D" w14:textId="3B4024D5" w:rsidR="00353B82" w:rsidRPr="007B085B" w:rsidRDefault="00353B82" w:rsidP="0000218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404041"/>
          <w:sz w:val="20"/>
          <w:szCs w:val="20"/>
        </w:rPr>
      </w:pPr>
      <w:r w:rsidRPr="007B085B">
        <w:rPr>
          <w:rFonts w:ascii="Arial" w:hAnsi="Arial" w:cs="Arial"/>
          <w:sz w:val="20"/>
          <w:szCs w:val="20"/>
          <w:u w:val="single"/>
        </w:rPr>
        <w:t>Damien Centre</w:t>
      </w:r>
      <w:r w:rsidRPr="007B085B">
        <w:rPr>
          <w:rFonts w:ascii="Arial" w:hAnsi="Arial" w:cs="Arial"/>
          <w:sz w:val="20"/>
          <w:szCs w:val="20"/>
        </w:rPr>
        <w:t xml:space="preserve"> in </w:t>
      </w:r>
      <w:r w:rsidR="00002186" w:rsidRPr="007B085B">
        <w:rPr>
          <w:rFonts w:ascii="Arial" w:hAnsi="Arial" w:cs="Arial"/>
          <w:sz w:val="20"/>
          <w:szCs w:val="20"/>
        </w:rPr>
        <w:t xml:space="preserve">3-5 </w:t>
      </w:r>
      <w:r w:rsidRPr="007B085B">
        <w:rPr>
          <w:rFonts w:ascii="Arial" w:hAnsi="Arial" w:cs="Arial"/>
          <w:sz w:val="20"/>
          <w:szCs w:val="20"/>
        </w:rPr>
        <w:t>Church Road, Acton W3</w:t>
      </w:r>
      <w:r w:rsidR="00C8480F" w:rsidRPr="007B085B">
        <w:rPr>
          <w:rFonts w:ascii="Arial" w:hAnsi="Arial" w:cs="Arial"/>
          <w:sz w:val="20"/>
          <w:szCs w:val="20"/>
        </w:rPr>
        <w:t xml:space="preserve">. Open </w:t>
      </w:r>
      <w:r w:rsidR="00C8480F"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>weekday mornings and afternoons when Emmaus House is closed. Clients can drop in for breakfast in the morning, a light meal in the afternoon or just for a chat and to get a free tea and coffee.</w:t>
      </w:r>
    </w:p>
    <w:p w14:paraId="04236A01" w14:textId="77777777" w:rsidR="00353B82" w:rsidRDefault="00353B82" w:rsidP="008531AE">
      <w:pPr>
        <w:spacing w:after="0" w:line="240" w:lineRule="auto"/>
        <w:jc w:val="both"/>
        <w:rPr>
          <w:rFonts w:ascii="Arial" w:hAnsi="Arial" w:cs="Arial"/>
          <w:color w:val="404041"/>
          <w:sz w:val="20"/>
          <w:szCs w:val="20"/>
        </w:rPr>
      </w:pPr>
    </w:p>
    <w:p w14:paraId="516D99C9" w14:textId="1F2A420A" w:rsidR="00ED2068" w:rsidRPr="00ED2068" w:rsidRDefault="00ED2068" w:rsidP="00ED2068">
      <w:pPr>
        <w:spacing w:after="0" w:line="240" w:lineRule="auto"/>
        <w:jc w:val="right"/>
        <w:rPr>
          <w:rFonts w:ascii="Arial" w:hAnsi="Arial" w:cs="Arial"/>
          <w:b/>
          <w:bCs/>
          <w:color w:val="404041"/>
          <w:sz w:val="20"/>
          <w:szCs w:val="20"/>
        </w:rPr>
      </w:pPr>
      <w:r w:rsidRPr="00ED2068">
        <w:rPr>
          <w:rFonts w:ascii="Arial" w:hAnsi="Arial" w:cs="Arial"/>
          <w:b/>
          <w:bCs/>
          <w:color w:val="404041"/>
          <w:sz w:val="20"/>
          <w:szCs w:val="20"/>
        </w:rPr>
        <w:t>January 2026</w:t>
      </w:r>
    </w:p>
    <w:sectPr w:rsidR="00ED2068" w:rsidRPr="00ED2068" w:rsidSect="0078268B">
      <w:pgSz w:w="11906" w:h="16838"/>
      <w:pgMar w:top="1418" w:right="14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571"/>
    <w:multiLevelType w:val="hybridMultilevel"/>
    <w:tmpl w:val="DBE46B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41509"/>
    <w:multiLevelType w:val="hybridMultilevel"/>
    <w:tmpl w:val="3788AE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212B"/>
    <w:multiLevelType w:val="hybridMultilevel"/>
    <w:tmpl w:val="255204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593CAC"/>
    <w:multiLevelType w:val="hybridMultilevel"/>
    <w:tmpl w:val="C3FE6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D4D67"/>
    <w:multiLevelType w:val="multilevel"/>
    <w:tmpl w:val="FB9AF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2"/>
      <w:numFmt w:val="decimal"/>
      <w:lvlText w:val="%3"/>
      <w:lvlJc w:val="left"/>
      <w:pPr>
        <w:ind w:left="1800" w:hanging="360"/>
      </w:pPr>
      <w:rPr>
        <w:rFonts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3305E3"/>
    <w:multiLevelType w:val="hybridMultilevel"/>
    <w:tmpl w:val="338ABD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9E2F3D"/>
    <w:multiLevelType w:val="hybridMultilevel"/>
    <w:tmpl w:val="C5D2865A"/>
    <w:lvl w:ilvl="0" w:tplc="F7DA171E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5AE9"/>
    <w:multiLevelType w:val="hybridMultilevel"/>
    <w:tmpl w:val="E23CDA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15303E"/>
    <w:multiLevelType w:val="hybridMultilevel"/>
    <w:tmpl w:val="35D45A04"/>
    <w:lvl w:ilvl="0" w:tplc="F7DA171E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FA4DB0"/>
    <w:multiLevelType w:val="hybridMultilevel"/>
    <w:tmpl w:val="3968A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DE7421"/>
    <w:multiLevelType w:val="hybridMultilevel"/>
    <w:tmpl w:val="084CB58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BD041D"/>
    <w:multiLevelType w:val="hybridMultilevel"/>
    <w:tmpl w:val="A06AA2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D734A7"/>
    <w:multiLevelType w:val="hybridMultilevel"/>
    <w:tmpl w:val="DB3057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1F5363"/>
    <w:multiLevelType w:val="multilevel"/>
    <w:tmpl w:val="776CE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4311F80"/>
    <w:multiLevelType w:val="hybridMultilevel"/>
    <w:tmpl w:val="5220F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4362B"/>
    <w:multiLevelType w:val="hybridMultilevel"/>
    <w:tmpl w:val="029A2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5B8F5264"/>
    <w:multiLevelType w:val="hybridMultilevel"/>
    <w:tmpl w:val="60062D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800F5"/>
    <w:multiLevelType w:val="hybridMultilevel"/>
    <w:tmpl w:val="C1207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B1F63"/>
    <w:multiLevelType w:val="hybridMultilevel"/>
    <w:tmpl w:val="FAB825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A56805"/>
    <w:multiLevelType w:val="hybridMultilevel"/>
    <w:tmpl w:val="70FC11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C16F8"/>
    <w:multiLevelType w:val="hybridMultilevel"/>
    <w:tmpl w:val="08981BD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BE4C40"/>
    <w:multiLevelType w:val="hybridMultilevel"/>
    <w:tmpl w:val="6CC2CB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6C6745"/>
    <w:multiLevelType w:val="hybridMultilevel"/>
    <w:tmpl w:val="E35A85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634331"/>
    <w:multiLevelType w:val="hybridMultilevel"/>
    <w:tmpl w:val="FADA2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64F5D"/>
    <w:multiLevelType w:val="hybridMultilevel"/>
    <w:tmpl w:val="C352B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94619"/>
    <w:multiLevelType w:val="hybridMultilevel"/>
    <w:tmpl w:val="F70E54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0543462">
    <w:abstractNumId w:val="5"/>
  </w:num>
  <w:num w:numId="2" w16cid:durableId="725690194">
    <w:abstractNumId w:val="16"/>
  </w:num>
  <w:num w:numId="3" w16cid:durableId="61023141">
    <w:abstractNumId w:val="0"/>
  </w:num>
  <w:num w:numId="4" w16cid:durableId="734819306">
    <w:abstractNumId w:val="2"/>
  </w:num>
  <w:num w:numId="5" w16cid:durableId="1451432225">
    <w:abstractNumId w:val="9"/>
  </w:num>
  <w:num w:numId="6" w16cid:durableId="767122501">
    <w:abstractNumId w:val="1"/>
  </w:num>
  <w:num w:numId="7" w16cid:durableId="2144811017">
    <w:abstractNumId w:val="23"/>
  </w:num>
  <w:num w:numId="8" w16cid:durableId="1295133739">
    <w:abstractNumId w:val="21"/>
  </w:num>
  <w:num w:numId="9" w16cid:durableId="705788982">
    <w:abstractNumId w:val="22"/>
  </w:num>
  <w:num w:numId="10" w16cid:durableId="387582070">
    <w:abstractNumId w:val="10"/>
  </w:num>
  <w:num w:numId="11" w16cid:durableId="769466857">
    <w:abstractNumId w:val="12"/>
  </w:num>
  <w:num w:numId="12" w16cid:durableId="1107500968">
    <w:abstractNumId w:val="18"/>
  </w:num>
  <w:num w:numId="13" w16cid:durableId="496000525">
    <w:abstractNumId w:val="17"/>
  </w:num>
  <w:num w:numId="14" w16cid:durableId="1604190490">
    <w:abstractNumId w:val="15"/>
  </w:num>
  <w:num w:numId="15" w16cid:durableId="1873882106">
    <w:abstractNumId w:val="20"/>
  </w:num>
  <w:num w:numId="16" w16cid:durableId="1478717111">
    <w:abstractNumId w:val="19"/>
  </w:num>
  <w:num w:numId="17" w16cid:durableId="1304775766">
    <w:abstractNumId w:val="14"/>
  </w:num>
  <w:num w:numId="18" w16cid:durableId="980580019">
    <w:abstractNumId w:val="13"/>
  </w:num>
  <w:num w:numId="19" w16cid:durableId="60567339">
    <w:abstractNumId w:val="11"/>
  </w:num>
  <w:num w:numId="20" w16cid:durableId="885989538">
    <w:abstractNumId w:val="4"/>
  </w:num>
  <w:num w:numId="21" w16cid:durableId="1856066388">
    <w:abstractNumId w:val="24"/>
  </w:num>
  <w:num w:numId="22" w16cid:durableId="1978799809">
    <w:abstractNumId w:val="7"/>
  </w:num>
  <w:num w:numId="23" w16cid:durableId="2030906526">
    <w:abstractNumId w:val="3"/>
  </w:num>
  <w:num w:numId="24" w16cid:durableId="1487626976">
    <w:abstractNumId w:val="8"/>
  </w:num>
  <w:num w:numId="25" w16cid:durableId="394202529">
    <w:abstractNumId w:val="6"/>
  </w:num>
  <w:num w:numId="26" w16cid:durableId="15442449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D0"/>
    <w:rsid w:val="00002186"/>
    <w:rsid w:val="000040C1"/>
    <w:rsid w:val="000169C6"/>
    <w:rsid w:val="000300CF"/>
    <w:rsid w:val="00051353"/>
    <w:rsid w:val="000539E4"/>
    <w:rsid w:val="00063C4F"/>
    <w:rsid w:val="0006566B"/>
    <w:rsid w:val="00072D75"/>
    <w:rsid w:val="000738A2"/>
    <w:rsid w:val="000769AC"/>
    <w:rsid w:val="00081AE9"/>
    <w:rsid w:val="000B09F3"/>
    <w:rsid w:val="000B5A7D"/>
    <w:rsid w:val="000E0410"/>
    <w:rsid w:val="000E2F4C"/>
    <w:rsid w:val="00102A10"/>
    <w:rsid w:val="00103C99"/>
    <w:rsid w:val="00104EF6"/>
    <w:rsid w:val="0011661B"/>
    <w:rsid w:val="00137312"/>
    <w:rsid w:val="00150BE2"/>
    <w:rsid w:val="00162CBA"/>
    <w:rsid w:val="00163280"/>
    <w:rsid w:val="001654F7"/>
    <w:rsid w:val="00171744"/>
    <w:rsid w:val="00181173"/>
    <w:rsid w:val="00182A3D"/>
    <w:rsid w:val="001968CC"/>
    <w:rsid w:val="001A7AC3"/>
    <w:rsid w:val="001A7BA8"/>
    <w:rsid w:val="001B19C0"/>
    <w:rsid w:val="001C104C"/>
    <w:rsid w:val="001C2F65"/>
    <w:rsid w:val="001C30DB"/>
    <w:rsid w:val="001D20B1"/>
    <w:rsid w:val="001D399A"/>
    <w:rsid w:val="001D4479"/>
    <w:rsid w:val="001E7CAA"/>
    <w:rsid w:val="001F0D74"/>
    <w:rsid w:val="002012E9"/>
    <w:rsid w:val="00210D90"/>
    <w:rsid w:val="002121AF"/>
    <w:rsid w:val="00216A70"/>
    <w:rsid w:val="00222944"/>
    <w:rsid w:val="00231257"/>
    <w:rsid w:val="0023428A"/>
    <w:rsid w:val="00256546"/>
    <w:rsid w:val="0026023E"/>
    <w:rsid w:val="00261DB9"/>
    <w:rsid w:val="00264175"/>
    <w:rsid w:val="00266453"/>
    <w:rsid w:val="002703A0"/>
    <w:rsid w:val="00270721"/>
    <w:rsid w:val="0027210C"/>
    <w:rsid w:val="00284FE7"/>
    <w:rsid w:val="00297D01"/>
    <w:rsid w:val="002A01AB"/>
    <w:rsid w:val="002A1DAE"/>
    <w:rsid w:val="002A23FA"/>
    <w:rsid w:val="002A6E52"/>
    <w:rsid w:val="002B047C"/>
    <w:rsid w:val="002B50B5"/>
    <w:rsid w:val="002E0261"/>
    <w:rsid w:val="002F49CC"/>
    <w:rsid w:val="0030166E"/>
    <w:rsid w:val="003151DE"/>
    <w:rsid w:val="00315292"/>
    <w:rsid w:val="003248AC"/>
    <w:rsid w:val="003248BF"/>
    <w:rsid w:val="0033039F"/>
    <w:rsid w:val="00332466"/>
    <w:rsid w:val="00334C27"/>
    <w:rsid w:val="00340E93"/>
    <w:rsid w:val="00347C41"/>
    <w:rsid w:val="00353B82"/>
    <w:rsid w:val="00363478"/>
    <w:rsid w:val="003724A6"/>
    <w:rsid w:val="0038559E"/>
    <w:rsid w:val="00386600"/>
    <w:rsid w:val="00397ABF"/>
    <w:rsid w:val="003A76F3"/>
    <w:rsid w:val="003C59D4"/>
    <w:rsid w:val="003D2EC6"/>
    <w:rsid w:val="003E06F3"/>
    <w:rsid w:val="003E0BFE"/>
    <w:rsid w:val="003E330F"/>
    <w:rsid w:val="003F4A4B"/>
    <w:rsid w:val="00402AAC"/>
    <w:rsid w:val="004143AA"/>
    <w:rsid w:val="00416270"/>
    <w:rsid w:val="00430ADF"/>
    <w:rsid w:val="00453618"/>
    <w:rsid w:val="004651DD"/>
    <w:rsid w:val="00472B3F"/>
    <w:rsid w:val="00473707"/>
    <w:rsid w:val="004833AB"/>
    <w:rsid w:val="004874C9"/>
    <w:rsid w:val="004A2D2A"/>
    <w:rsid w:val="004A3238"/>
    <w:rsid w:val="004B34E9"/>
    <w:rsid w:val="004B4484"/>
    <w:rsid w:val="004C15E6"/>
    <w:rsid w:val="004C7292"/>
    <w:rsid w:val="004C72AC"/>
    <w:rsid w:val="004C74F1"/>
    <w:rsid w:val="004D1550"/>
    <w:rsid w:val="004D20C7"/>
    <w:rsid w:val="004D2726"/>
    <w:rsid w:val="004D600F"/>
    <w:rsid w:val="004E31DA"/>
    <w:rsid w:val="004E446D"/>
    <w:rsid w:val="004E62C2"/>
    <w:rsid w:val="004F37D7"/>
    <w:rsid w:val="004F6754"/>
    <w:rsid w:val="00504CA7"/>
    <w:rsid w:val="005058FC"/>
    <w:rsid w:val="00506C2F"/>
    <w:rsid w:val="00535BAA"/>
    <w:rsid w:val="00543CA9"/>
    <w:rsid w:val="0054445A"/>
    <w:rsid w:val="00546A4D"/>
    <w:rsid w:val="00555A9A"/>
    <w:rsid w:val="00574307"/>
    <w:rsid w:val="0058017B"/>
    <w:rsid w:val="00581B95"/>
    <w:rsid w:val="005847A2"/>
    <w:rsid w:val="005879FE"/>
    <w:rsid w:val="005A1644"/>
    <w:rsid w:val="005A2316"/>
    <w:rsid w:val="005A5CE9"/>
    <w:rsid w:val="005B1AEA"/>
    <w:rsid w:val="005C4C7A"/>
    <w:rsid w:val="005D24CA"/>
    <w:rsid w:val="005D5EB6"/>
    <w:rsid w:val="005E18EC"/>
    <w:rsid w:val="005E66E3"/>
    <w:rsid w:val="005F124C"/>
    <w:rsid w:val="005F4411"/>
    <w:rsid w:val="005F56C1"/>
    <w:rsid w:val="00603071"/>
    <w:rsid w:val="006030A1"/>
    <w:rsid w:val="00605A26"/>
    <w:rsid w:val="00624EFD"/>
    <w:rsid w:val="00627B35"/>
    <w:rsid w:val="00633F87"/>
    <w:rsid w:val="00640A94"/>
    <w:rsid w:val="00643FC0"/>
    <w:rsid w:val="006454A9"/>
    <w:rsid w:val="00654BB7"/>
    <w:rsid w:val="00656972"/>
    <w:rsid w:val="0066083D"/>
    <w:rsid w:val="00663C85"/>
    <w:rsid w:val="00676FD0"/>
    <w:rsid w:val="0067772B"/>
    <w:rsid w:val="00677A31"/>
    <w:rsid w:val="00683898"/>
    <w:rsid w:val="006A15D4"/>
    <w:rsid w:val="006A56D7"/>
    <w:rsid w:val="006B49FA"/>
    <w:rsid w:val="006C4F5E"/>
    <w:rsid w:val="006C5DF0"/>
    <w:rsid w:val="006C70A3"/>
    <w:rsid w:val="006D166C"/>
    <w:rsid w:val="006D54A4"/>
    <w:rsid w:val="006D72D1"/>
    <w:rsid w:val="006E1C3D"/>
    <w:rsid w:val="006E55F2"/>
    <w:rsid w:val="006F390B"/>
    <w:rsid w:val="0076082A"/>
    <w:rsid w:val="0078268B"/>
    <w:rsid w:val="007A1134"/>
    <w:rsid w:val="007A54CE"/>
    <w:rsid w:val="007B085B"/>
    <w:rsid w:val="007C3A99"/>
    <w:rsid w:val="007C5270"/>
    <w:rsid w:val="007E1107"/>
    <w:rsid w:val="007E4DB2"/>
    <w:rsid w:val="007E69F0"/>
    <w:rsid w:val="007F2423"/>
    <w:rsid w:val="007F53E0"/>
    <w:rsid w:val="00810287"/>
    <w:rsid w:val="00820505"/>
    <w:rsid w:val="0083021A"/>
    <w:rsid w:val="00830DA1"/>
    <w:rsid w:val="00835F91"/>
    <w:rsid w:val="008464D3"/>
    <w:rsid w:val="008531AE"/>
    <w:rsid w:val="00856D91"/>
    <w:rsid w:val="00863680"/>
    <w:rsid w:val="00873B64"/>
    <w:rsid w:val="008828AF"/>
    <w:rsid w:val="00882BC6"/>
    <w:rsid w:val="00891697"/>
    <w:rsid w:val="00895A31"/>
    <w:rsid w:val="008A0F9C"/>
    <w:rsid w:val="008A4174"/>
    <w:rsid w:val="008B60E5"/>
    <w:rsid w:val="008B6B8B"/>
    <w:rsid w:val="008B7BD6"/>
    <w:rsid w:val="008B7E4A"/>
    <w:rsid w:val="008C5A97"/>
    <w:rsid w:val="008E18D6"/>
    <w:rsid w:val="008E3927"/>
    <w:rsid w:val="008E4F2C"/>
    <w:rsid w:val="00902E6C"/>
    <w:rsid w:val="0090707E"/>
    <w:rsid w:val="00907C75"/>
    <w:rsid w:val="00911889"/>
    <w:rsid w:val="00925131"/>
    <w:rsid w:val="009329F2"/>
    <w:rsid w:val="00932A0D"/>
    <w:rsid w:val="0093436E"/>
    <w:rsid w:val="00944319"/>
    <w:rsid w:val="009446CB"/>
    <w:rsid w:val="00952BE6"/>
    <w:rsid w:val="00953D19"/>
    <w:rsid w:val="009571F9"/>
    <w:rsid w:val="00963363"/>
    <w:rsid w:val="00971053"/>
    <w:rsid w:val="009717A8"/>
    <w:rsid w:val="00974624"/>
    <w:rsid w:val="009763AB"/>
    <w:rsid w:val="00980E95"/>
    <w:rsid w:val="00981168"/>
    <w:rsid w:val="00981876"/>
    <w:rsid w:val="00997442"/>
    <w:rsid w:val="009A3344"/>
    <w:rsid w:val="009B34F1"/>
    <w:rsid w:val="009D156C"/>
    <w:rsid w:val="009D2DE1"/>
    <w:rsid w:val="009D5809"/>
    <w:rsid w:val="009E0056"/>
    <w:rsid w:val="009E49C6"/>
    <w:rsid w:val="009F3004"/>
    <w:rsid w:val="009F3DCF"/>
    <w:rsid w:val="00A021BF"/>
    <w:rsid w:val="00A105DC"/>
    <w:rsid w:val="00A25CBC"/>
    <w:rsid w:val="00A33650"/>
    <w:rsid w:val="00A525D4"/>
    <w:rsid w:val="00A541A2"/>
    <w:rsid w:val="00A55EED"/>
    <w:rsid w:val="00A604A6"/>
    <w:rsid w:val="00A60806"/>
    <w:rsid w:val="00A659B9"/>
    <w:rsid w:val="00A663BA"/>
    <w:rsid w:val="00A71A1A"/>
    <w:rsid w:val="00A7203F"/>
    <w:rsid w:val="00A726CC"/>
    <w:rsid w:val="00A72A78"/>
    <w:rsid w:val="00A7706A"/>
    <w:rsid w:val="00A772D6"/>
    <w:rsid w:val="00A77482"/>
    <w:rsid w:val="00A85903"/>
    <w:rsid w:val="00A9001A"/>
    <w:rsid w:val="00A96202"/>
    <w:rsid w:val="00AA396D"/>
    <w:rsid w:val="00AC1325"/>
    <w:rsid w:val="00AC63BF"/>
    <w:rsid w:val="00AD379E"/>
    <w:rsid w:val="00AD6907"/>
    <w:rsid w:val="00AE1B95"/>
    <w:rsid w:val="00AE391F"/>
    <w:rsid w:val="00AF5AA7"/>
    <w:rsid w:val="00AF7673"/>
    <w:rsid w:val="00B05DC7"/>
    <w:rsid w:val="00B076D6"/>
    <w:rsid w:val="00B07B44"/>
    <w:rsid w:val="00B129D6"/>
    <w:rsid w:val="00B13D90"/>
    <w:rsid w:val="00B14D8F"/>
    <w:rsid w:val="00B244EB"/>
    <w:rsid w:val="00B31B10"/>
    <w:rsid w:val="00B40472"/>
    <w:rsid w:val="00B508B8"/>
    <w:rsid w:val="00B6707F"/>
    <w:rsid w:val="00B710CA"/>
    <w:rsid w:val="00B747D7"/>
    <w:rsid w:val="00B752CD"/>
    <w:rsid w:val="00B76452"/>
    <w:rsid w:val="00B81213"/>
    <w:rsid w:val="00B81D35"/>
    <w:rsid w:val="00B83A60"/>
    <w:rsid w:val="00B9133E"/>
    <w:rsid w:val="00B92214"/>
    <w:rsid w:val="00BC1112"/>
    <w:rsid w:val="00BC3CCB"/>
    <w:rsid w:val="00BC4250"/>
    <w:rsid w:val="00BD0C18"/>
    <w:rsid w:val="00BD2E90"/>
    <w:rsid w:val="00BD3A3E"/>
    <w:rsid w:val="00BD4A03"/>
    <w:rsid w:val="00BD5010"/>
    <w:rsid w:val="00BE32E7"/>
    <w:rsid w:val="00BE68C8"/>
    <w:rsid w:val="00BE7689"/>
    <w:rsid w:val="00BF0BC5"/>
    <w:rsid w:val="00C00930"/>
    <w:rsid w:val="00C03E74"/>
    <w:rsid w:val="00C1229F"/>
    <w:rsid w:val="00C208D2"/>
    <w:rsid w:val="00C24700"/>
    <w:rsid w:val="00C421A1"/>
    <w:rsid w:val="00C43D68"/>
    <w:rsid w:val="00C44D97"/>
    <w:rsid w:val="00C53BB2"/>
    <w:rsid w:val="00C813A9"/>
    <w:rsid w:val="00C826F0"/>
    <w:rsid w:val="00C8480F"/>
    <w:rsid w:val="00CA25DF"/>
    <w:rsid w:val="00CB07EB"/>
    <w:rsid w:val="00CB6530"/>
    <w:rsid w:val="00CE2029"/>
    <w:rsid w:val="00CF0313"/>
    <w:rsid w:val="00D04823"/>
    <w:rsid w:val="00D1738D"/>
    <w:rsid w:val="00D31572"/>
    <w:rsid w:val="00D37DB1"/>
    <w:rsid w:val="00D431C8"/>
    <w:rsid w:val="00D74068"/>
    <w:rsid w:val="00D741A8"/>
    <w:rsid w:val="00D80D81"/>
    <w:rsid w:val="00D97BCA"/>
    <w:rsid w:val="00DB1A2A"/>
    <w:rsid w:val="00DB30D1"/>
    <w:rsid w:val="00DB33D2"/>
    <w:rsid w:val="00DB41B8"/>
    <w:rsid w:val="00DC067A"/>
    <w:rsid w:val="00DC5127"/>
    <w:rsid w:val="00DC64EF"/>
    <w:rsid w:val="00DD5ED0"/>
    <w:rsid w:val="00DE4318"/>
    <w:rsid w:val="00DE4811"/>
    <w:rsid w:val="00DF0ADF"/>
    <w:rsid w:val="00E10C0D"/>
    <w:rsid w:val="00E16DA4"/>
    <w:rsid w:val="00E23251"/>
    <w:rsid w:val="00E23D33"/>
    <w:rsid w:val="00E265C4"/>
    <w:rsid w:val="00E37E78"/>
    <w:rsid w:val="00E4319D"/>
    <w:rsid w:val="00E515CF"/>
    <w:rsid w:val="00E53367"/>
    <w:rsid w:val="00E602ED"/>
    <w:rsid w:val="00E72D3D"/>
    <w:rsid w:val="00E743AA"/>
    <w:rsid w:val="00E85C35"/>
    <w:rsid w:val="00EB2C31"/>
    <w:rsid w:val="00EB6448"/>
    <w:rsid w:val="00EB6ED5"/>
    <w:rsid w:val="00EC7862"/>
    <w:rsid w:val="00ED2068"/>
    <w:rsid w:val="00ED293C"/>
    <w:rsid w:val="00EE7A39"/>
    <w:rsid w:val="00EF360A"/>
    <w:rsid w:val="00EF76B8"/>
    <w:rsid w:val="00F06115"/>
    <w:rsid w:val="00F1074F"/>
    <w:rsid w:val="00F15C57"/>
    <w:rsid w:val="00F20C83"/>
    <w:rsid w:val="00F24E70"/>
    <w:rsid w:val="00F30127"/>
    <w:rsid w:val="00F40FB2"/>
    <w:rsid w:val="00F412D4"/>
    <w:rsid w:val="00F429DB"/>
    <w:rsid w:val="00F510E1"/>
    <w:rsid w:val="00F55583"/>
    <w:rsid w:val="00F61864"/>
    <w:rsid w:val="00F61C6E"/>
    <w:rsid w:val="00F65EE4"/>
    <w:rsid w:val="00F716AC"/>
    <w:rsid w:val="00F775F9"/>
    <w:rsid w:val="00F820C7"/>
    <w:rsid w:val="00F8285D"/>
    <w:rsid w:val="00F87C8D"/>
    <w:rsid w:val="00FA5908"/>
    <w:rsid w:val="00FA6E85"/>
    <w:rsid w:val="00FB0E1F"/>
    <w:rsid w:val="00FC193F"/>
    <w:rsid w:val="00FC247D"/>
    <w:rsid w:val="00FD0215"/>
    <w:rsid w:val="00FD37C1"/>
    <w:rsid w:val="00FD38DB"/>
    <w:rsid w:val="00FD44EB"/>
    <w:rsid w:val="00FE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1C884"/>
  <w15:chartTrackingRefBased/>
  <w15:docId w15:val="{E75E7A64-B39E-4C9E-A0F3-09EADD66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F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4FE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7D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41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B3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smove.co.uk" TargetMode="External"/><Relationship Id="rId13" Type="http://schemas.openxmlformats.org/officeDocument/2006/relationships/hyperlink" Target="http://www.zoopla.co.uk/to-rent/" TargetMode="External"/><Relationship Id="rId18" Type="http://schemas.openxmlformats.org/officeDocument/2006/relationships/hyperlink" Target="https://thestreetlink.org.uk/" TargetMode="External"/><Relationship Id="rId3" Type="http://schemas.openxmlformats.org/officeDocument/2006/relationships/styles" Target="styles.xml"/><Relationship Id="rId7" Type="http://schemas.openxmlformats.org/officeDocument/2006/relationships/hyperlink" Target="https://rahhub.azurewebsites.net/Registration/GuestSelfRegistration" TargetMode="External"/><Relationship Id="rId12" Type="http://schemas.openxmlformats.org/officeDocument/2006/relationships/hyperlink" Target="http://property.adzuna.co.uk/to-rent" TargetMode="External"/><Relationship Id="rId17" Type="http://schemas.openxmlformats.org/officeDocument/2006/relationships/hyperlink" Target="https://www.ealing.gov.uk/info/201103/housing_benefit_and_council_tax_support/304/discretionary_housing_payments_and_discretionary_council_tax_discoun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penrent.co.uk/properties-to-ren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ive.housingjigsaw.co.uk/" TargetMode="External"/><Relationship Id="rId11" Type="http://schemas.openxmlformats.org/officeDocument/2006/relationships/hyperlink" Target="http://www.rightmove.co.u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enefithousing.co.uk/london/" TargetMode="External"/><Relationship Id="rId10" Type="http://schemas.openxmlformats.org/officeDocument/2006/relationships/hyperlink" Target="http://loot.com/category/property/rooms-share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pareroom.co.uk/" TargetMode="External"/><Relationship Id="rId14" Type="http://schemas.openxmlformats.org/officeDocument/2006/relationships/hyperlink" Target="https://homes.trovit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09135-965E-4576-884C-35EAEFE7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Hughes</dc:creator>
  <cp:keywords/>
  <dc:description/>
  <cp:lastModifiedBy>jessica hughes</cp:lastModifiedBy>
  <cp:revision>71</cp:revision>
  <cp:lastPrinted>2025-03-10T14:47:00Z</cp:lastPrinted>
  <dcterms:created xsi:type="dcterms:W3CDTF">2026-01-06T15:43:00Z</dcterms:created>
  <dcterms:modified xsi:type="dcterms:W3CDTF">2026-01-12T16:59:00Z</dcterms:modified>
</cp:coreProperties>
</file>